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113A" w14:textId="77777777" w:rsidR="00721B0F" w:rsidRPr="000D2EBE" w:rsidRDefault="000D2EBE" w:rsidP="000D2EBE">
      <w:pPr>
        <w:jc w:val="center"/>
        <w:rPr>
          <w:b/>
          <w:sz w:val="48"/>
        </w:rPr>
      </w:pPr>
      <w:bookmarkStart w:id="0" w:name="_GoBack"/>
      <w:bookmarkEnd w:id="0"/>
      <w:r w:rsidRPr="000D2EBE">
        <w:rPr>
          <w:b/>
          <w:sz w:val="48"/>
        </w:rPr>
        <w:t>REQUEST FOR PROPOSALS</w:t>
      </w:r>
    </w:p>
    <w:p w14:paraId="72148C26" w14:textId="77777777" w:rsidR="000D2EBE" w:rsidRDefault="000D2EBE" w:rsidP="000D2EBE">
      <w:pPr>
        <w:jc w:val="center"/>
        <w:rPr>
          <w:b/>
          <w:sz w:val="48"/>
        </w:rPr>
      </w:pPr>
      <w:r w:rsidRPr="005910DD">
        <w:rPr>
          <w:b/>
          <w:sz w:val="48"/>
          <w:highlight w:val="lightGray"/>
        </w:rPr>
        <w:t>Leasing Municipal Land for Solar Development</w:t>
      </w:r>
    </w:p>
    <w:p w14:paraId="195182D8" w14:textId="77777777" w:rsidR="000D2EBE" w:rsidRDefault="000D2EBE" w:rsidP="000D2EBE">
      <w:pPr>
        <w:jc w:val="center"/>
        <w:rPr>
          <w:b/>
          <w:sz w:val="48"/>
        </w:rPr>
      </w:pPr>
    </w:p>
    <w:p w14:paraId="671567D1" w14:textId="77777777" w:rsidR="000D2EBE" w:rsidRDefault="000D2EBE" w:rsidP="000D2EBE">
      <w:pPr>
        <w:jc w:val="center"/>
        <w:rPr>
          <w:b/>
          <w:sz w:val="48"/>
        </w:rPr>
      </w:pPr>
    </w:p>
    <w:p w14:paraId="3B3CA47A" w14:textId="77777777" w:rsidR="000D2EBE" w:rsidRDefault="000D2EBE" w:rsidP="000D2EBE">
      <w:pPr>
        <w:spacing w:line="240" w:lineRule="auto"/>
        <w:jc w:val="center"/>
        <w:rPr>
          <w:b/>
          <w:sz w:val="48"/>
        </w:rPr>
      </w:pPr>
    </w:p>
    <w:p w14:paraId="207EB736" w14:textId="77777777" w:rsidR="000D2EBE" w:rsidRPr="000D2EBE" w:rsidRDefault="000D2EBE" w:rsidP="000D2EBE">
      <w:pPr>
        <w:spacing w:line="240" w:lineRule="auto"/>
        <w:jc w:val="center"/>
        <w:rPr>
          <w:b/>
          <w:sz w:val="48"/>
        </w:rPr>
      </w:pPr>
    </w:p>
    <w:p w14:paraId="384752C2" w14:textId="2C9FEB51" w:rsidR="000D2EBE" w:rsidRPr="005910DD" w:rsidRDefault="00CA0D64" w:rsidP="000D2EBE">
      <w:pPr>
        <w:spacing w:line="240" w:lineRule="auto"/>
        <w:jc w:val="center"/>
        <w:rPr>
          <w:sz w:val="40"/>
          <w:highlight w:val="lightGray"/>
        </w:rPr>
      </w:pPr>
      <w:r w:rsidRPr="00CA0D64">
        <w:rPr>
          <w:sz w:val="40"/>
          <w:highlight w:val="lightGray"/>
        </w:rPr>
        <w:t>Municipality</w:t>
      </w:r>
      <w:r w:rsidR="000D2EBE" w:rsidRPr="00135281">
        <w:rPr>
          <w:sz w:val="40"/>
          <w:highlight w:val="lightGray"/>
        </w:rPr>
        <w:t xml:space="preserve"> </w:t>
      </w:r>
      <w:r w:rsidR="000D2EBE" w:rsidRPr="005910DD">
        <w:rPr>
          <w:sz w:val="40"/>
          <w:highlight w:val="lightGray"/>
        </w:rPr>
        <w:t>Name</w:t>
      </w:r>
    </w:p>
    <w:p w14:paraId="233EA289" w14:textId="1709B6EA" w:rsidR="000D2EBE" w:rsidRPr="005910DD" w:rsidRDefault="00CA0D64" w:rsidP="000D2EBE">
      <w:pPr>
        <w:spacing w:line="240" w:lineRule="auto"/>
        <w:jc w:val="center"/>
        <w:rPr>
          <w:sz w:val="40"/>
          <w:highlight w:val="lightGray"/>
        </w:rPr>
      </w:pPr>
      <w:r w:rsidRPr="00CA0D64">
        <w:rPr>
          <w:sz w:val="40"/>
          <w:highlight w:val="lightGray"/>
        </w:rPr>
        <w:t>Municipality</w:t>
      </w:r>
      <w:r w:rsidR="000D2EBE" w:rsidRPr="005910DD">
        <w:rPr>
          <w:sz w:val="40"/>
          <w:highlight w:val="lightGray"/>
        </w:rPr>
        <w:t xml:space="preserve"> Address</w:t>
      </w:r>
    </w:p>
    <w:p w14:paraId="34EE353E" w14:textId="57443981" w:rsidR="000D2EBE" w:rsidRPr="005910DD" w:rsidRDefault="000D2EBE" w:rsidP="000D2EBE">
      <w:pPr>
        <w:spacing w:line="240" w:lineRule="auto"/>
        <w:jc w:val="center"/>
        <w:rPr>
          <w:sz w:val="40"/>
          <w:highlight w:val="lightGray"/>
        </w:rPr>
      </w:pPr>
      <w:r w:rsidRPr="005910DD">
        <w:rPr>
          <w:sz w:val="40"/>
          <w:highlight w:val="lightGray"/>
        </w:rPr>
        <w:t>Issue Date</w:t>
      </w:r>
    </w:p>
    <w:p w14:paraId="317D4C56" w14:textId="77777777" w:rsidR="000D2EBE" w:rsidRPr="000D2EBE" w:rsidRDefault="000D2EBE" w:rsidP="000D2EBE">
      <w:pPr>
        <w:jc w:val="center"/>
        <w:rPr>
          <w:sz w:val="40"/>
        </w:rPr>
      </w:pPr>
      <w:r w:rsidRPr="005910DD">
        <w:rPr>
          <w:sz w:val="40"/>
          <w:highlight w:val="lightGray"/>
        </w:rPr>
        <w:t>Proposals Due By:</w:t>
      </w:r>
    </w:p>
    <w:p w14:paraId="2EE65DA7" w14:textId="77777777" w:rsidR="000D2EBE" w:rsidRPr="000D2EBE" w:rsidRDefault="000D2EBE">
      <w:pPr>
        <w:rPr>
          <w:sz w:val="48"/>
        </w:rPr>
      </w:pPr>
    </w:p>
    <w:p w14:paraId="56A3A469" w14:textId="77777777" w:rsidR="000D2EBE" w:rsidRPr="000D2EBE" w:rsidRDefault="000D2EBE">
      <w:pPr>
        <w:rPr>
          <w:sz w:val="48"/>
        </w:rPr>
      </w:pPr>
      <w:r w:rsidRPr="000D2EBE">
        <w:rPr>
          <w:sz w:val="48"/>
        </w:rPr>
        <w:br w:type="page"/>
      </w:r>
    </w:p>
    <w:sdt>
      <w:sdtPr>
        <w:rPr>
          <w:rFonts w:asciiTheme="minorHAnsi" w:eastAsiaTheme="minorHAnsi" w:hAnsiTheme="minorHAnsi" w:cstheme="minorBidi"/>
          <w:b w:val="0"/>
          <w:color w:val="auto"/>
          <w:sz w:val="22"/>
          <w:szCs w:val="22"/>
        </w:rPr>
        <w:id w:val="-271168629"/>
        <w:docPartObj>
          <w:docPartGallery w:val="Table of Contents"/>
          <w:docPartUnique/>
        </w:docPartObj>
      </w:sdtPr>
      <w:sdtEndPr>
        <w:rPr>
          <w:bCs/>
          <w:noProof/>
        </w:rPr>
      </w:sdtEndPr>
      <w:sdtContent>
        <w:p w14:paraId="5EE73AB1" w14:textId="77777777" w:rsidR="000D2EBE" w:rsidRDefault="000D2EBE">
          <w:pPr>
            <w:pStyle w:val="TOCHeading"/>
          </w:pPr>
          <w:r>
            <w:t>Contents</w:t>
          </w:r>
        </w:p>
        <w:p w14:paraId="1A64CFA2" w14:textId="5CEAA365" w:rsidR="00A102C5" w:rsidRDefault="000D2EB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0285736" w:history="1">
            <w:r w:rsidR="00A102C5" w:rsidRPr="002337F8">
              <w:rPr>
                <w:rStyle w:val="Hyperlink"/>
                <w:noProof/>
              </w:rPr>
              <w:t>1. Executive Summary</w:t>
            </w:r>
            <w:r w:rsidR="00A102C5">
              <w:rPr>
                <w:noProof/>
                <w:webHidden/>
              </w:rPr>
              <w:tab/>
            </w:r>
            <w:r w:rsidR="00A102C5">
              <w:rPr>
                <w:noProof/>
                <w:webHidden/>
              </w:rPr>
              <w:fldChar w:fldCharType="begin"/>
            </w:r>
            <w:r w:rsidR="00A102C5">
              <w:rPr>
                <w:noProof/>
                <w:webHidden/>
              </w:rPr>
              <w:instrText xml:space="preserve"> PAGEREF _Toc520285736 \h </w:instrText>
            </w:r>
            <w:r w:rsidR="00A102C5">
              <w:rPr>
                <w:noProof/>
                <w:webHidden/>
              </w:rPr>
            </w:r>
            <w:r w:rsidR="00A102C5">
              <w:rPr>
                <w:noProof/>
                <w:webHidden/>
              </w:rPr>
              <w:fldChar w:fldCharType="separate"/>
            </w:r>
            <w:r w:rsidR="00A102C5">
              <w:rPr>
                <w:noProof/>
                <w:webHidden/>
              </w:rPr>
              <w:t>4</w:t>
            </w:r>
            <w:r w:rsidR="00A102C5">
              <w:rPr>
                <w:noProof/>
                <w:webHidden/>
              </w:rPr>
              <w:fldChar w:fldCharType="end"/>
            </w:r>
          </w:hyperlink>
        </w:p>
        <w:p w14:paraId="287E33EC" w14:textId="23A42570" w:rsidR="00A102C5" w:rsidRDefault="007863BF">
          <w:pPr>
            <w:pStyle w:val="TOC1"/>
            <w:tabs>
              <w:tab w:val="right" w:leader="dot" w:pos="9350"/>
            </w:tabs>
            <w:rPr>
              <w:rFonts w:eastAsiaTheme="minorEastAsia"/>
              <w:noProof/>
            </w:rPr>
          </w:pPr>
          <w:hyperlink w:anchor="_Toc520285737" w:history="1">
            <w:r w:rsidR="00A102C5" w:rsidRPr="002337F8">
              <w:rPr>
                <w:rStyle w:val="Hyperlink"/>
                <w:noProof/>
              </w:rPr>
              <w:t>2. Background</w:t>
            </w:r>
            <w:r w:rsidR="00A102C5">
              <w:rPr>
                <w:noProof/>
                <w:webHidden/>
              </w:rPr>
              <w:tab/>
            </w:r>
            <w:r w:rsidR="00A102C5">
              <w:rPr>
                <w:noProof/>
                <w:webHidden/>
              </w:rPr>
              <w:fldChar w:fldCharType="begin"/>
            </w:r>
            <w:r w:rsidR="00A102C5">
              <w:rPr>
                <w:noProof/>
                <w:webHidden/>
              </w:rPr>
              <w:instrText xml:space="preserve"> PAGEREF _Toc520285737 \h </w:instrText>
            </w:r>
            <w:r w:rsidR="00A102C5">
              <w:rPr>
                <w:noProof/>
                <w:webHidden/>
              </w:rPr>
            </w:r>
            <w:r w:rsidR="00A102C5">
              <w:rPr>
                <w:noProof/>
                <w:webHidden/>
              </w:rPr>
              <w:fldChar w:fldCharType="separate"/>
            </w:r>
            <w:r w:rsidR="00A102C5">
              <w:rPr>
                <w:noProof/>
                <w:webHidden/>
              </w:rPr>
              <w:t>4</w:t>
            </w:r>
            <w:r w:rsidR="00A102C5">
              <w:rPr>
                <w:noProof/>
                <w:webHidden/>
              </w:rPr>
              <w:fldChar w:fldCharType="end"/>
            </w:r>
          </w:hyperlink>
        </w:p>
        <w:p w14:paraId="0C9AB5CF" w14:textId="192316BB" w:rsidR="00A102C5" w:rsidRDefault="007863BF">
          <w:pPr>
            <w:pStyle w:val="TOC1"/>
            <w:tabs>
              <w:tab w:val="right" w:leader="dot" w:pos="9350"/>
            </w:tabs>
            <w:rPr>
              <w:rFonts w:eastAsiaTheme="minorEastAsia"/>
              <w:noProof/>
            </w:rPr>
          </w:pPr>
          <w:hyperlink w:anchor="_Toc520285738" w:history="1">
            <w:r w:rsidR="00A102C5" w:rsidRPr="002337F8">
              <w:rPr>
                <w:rStyle w:val="Hyperlink"/>
                <w:noProof/>
              </w:rPr>
              <w:t>3. Project Scope</w:t>
            </w:r>
            <w:r w:rsidR="00A102C5">
              <w:rPr>
                <w:noProof/>
                <w:webHidden/>
              </w:rPr>
              <w:tab/>
            </w:r>
            <w:r w:rsidR="00A102C5">
              <w:rPr>
                <w:noProof/>
                <w:webHidden/>
              </w:rPr>
              <w:fldChar w:fldCharType="begin"/>
            </w:r>
            <w:r w:rsidR="00A102C5">
              <w:rPr>
                <w:noProof/>
                <w:webHidden/>
              </w:rPr>
              <w:instrText xml:space="preserve"> PAGEREF _Toc520285738 \h </w:instrText>
            </w:r>
            <w:r w:rsidR="00A102C5">
              <w:rPr>
                <w:noProof/>
                <w:webHidden/>
              </w:rPr>
            </w:r>
            <w:r w:rsidR="00A102C5">
              <w:rPr>
                <w:noProof/>
                <w:webHidden/>
              </w:rPr>
              <w:fldChar w:fldCharType="separate"/>
            </w:r>
            <w:r w:rsidR="00A102C5">
              <w:rPr>
                <w:noProof/>
                <w:webHidden/>
              </w:rPr>
              <w:t>5</w:t>
            </w:r>
            <w:r w:rsidR="00A102C5">
              <w:rPr>
                <w:noProof/>
                <w:webHidden/>
              </w:rPr>
              <w:fldChar w:fldCharType="end"/>
            </w:r>
          </w:hyperlink>
        </w:p>
        <w:p w14:paraId="263D8E35" w14:textId="71BAE12D" w:rsidR="00A102C5" w:rsidRDefault="007863BF">
          <w:pPr>
            <w:pStyle w:val="TOC2"/>
            <w:tabs>
              <w:tab w:val="right" w:leader="dot" w:pos="9350"/>
            </w:tabs>
            <w:rPr>
              <w:rFonts w:eastAsiaTheme="minorEastAsia"/>
              <w:noProof/>
            </w:rPr>
          </w:pPr>
          <w:hyperlink w:anchor="_Toc520285739" w:history="1">
            <w:r w:rsidR="00A102C5" w:rsidRPr="002337F8">
              <w:rPr>
                <w:rStyle w:val="Hyperlink"/>
                <w:noProof/>
              </w:rPr>
              <w:t>Project Description</w:t>
            </w:r>
            <w:r w:rsidR="00A102C5">
              <w:rPr>
                <w:noProof/>
                <w:webHidden/>
              </w:rPr>
              <w:tab/>
            </w:r>
            <w:r w:rsidR="00A102C5">
              <w:rPr>
                <w:noProof/>
                <w:webHidden/>
              </w:rPr>
              <w:fldChar w:fldCharType="begin"/>
            </w:r>
            <w:r w:rsidR="00A102C5">
              <w:rPr>
                <w:noProof/>
                <w:webHidden/>
              </w:rPr>
              <w:instrText xml:space="preserve"> PAGEREF _Toc520285739 \h </w:instrText>
            </w:r>
            <w:r w:rsidR="00A102C5">
              <w:rPr>
                <w:noProof/>
                <w:webHidden/>
              </w:rPr>
            </w:r>
            <w:r w:rsidR="00A102C5">
              <w:rPr>
                <w:noProof/>
                <w:webHidden/>
              </w:rPr>
              <w:fldChar w:fldCharType="separate"/>
            </w:r>
            <w:r w:rsidR="00A102C5">
              <w:rPr>
                <w:noProof/>
                <w:webHidden/>
              </w:rPr>
              <w:t>5</w:t>
            </w:r>
            <w:r w:rsidR="00A102C5">
              <w:rPr>
                <w:noProof/>
                <w:webHidden/>
              </w:rPr>
              <w:fldChar w:fldCharType="end"/>
            </w:r>
          </w:hyperlink>
        </w:p>
        <w:p w14:paraId="22855016" w14:textId="0B39A076" w:rsidR="00A102C5" w:rsidRDefault="007863BF">
          <w:pPr>
            <w:pStyle w:val="TOC2"/>
            <w:tabs>
              <w:tab w:val="right" w:leader="dot" w:pos="9350"/>
            </w:tabs>
            <w:rPr>
              <w:rFonts w:eastAsiaTheme="minorEastAsia"/>
              <w:noProof/>
            </w:rPr>
          </w:pPr>
          <w:hyperlink w:anchor="_Toc520285740" w:history="1">
            <w:r w:rsidR="00A102C5" w:rsidRPr="002337F8">
              <w:rPr>
                <w:rStyle w:val="Hyperlink"/>
                <w:noProof/>
              </w:rPr>
              <w:t>Site Description</w:t>
            </w:r>
            <w:r w:rsidR="00A102C5">
              <w:rPr>
                <w:noProof/>
                <w:webHidden/>
              </w:rPr>
              <w:tab/>
            </w:r>
            <w:r w:rsidR="00A102C5">
              <w:rPr>
                <w:noProof/>
                <w:webHidden/>
              </w:rPr>
              <w:fldChar w:fldCharType="begin"/>
            </w:r>
            <w:r w:rsidR="00A102C5">
              <w:rPr>
                <w:noProof/>
                <w:webHidden/>
              </w:rPr>
              <w:instrText xml:space="preserve"> PAGEREF _Toc520285740 \h </w:instrText>
            </w:r>
            <w:r w:rsidR="00A102C5">
              <w:rPr>
                <w:noProof/>
                <w:webHidden/>
              </w:rPr>
            </w:r>
            <w:r w:rsidR="00A102C5">
              <w:rPr>
                <w:noProof/>
                <w:webHidden/>
              </w:rPr>
              <w:fldChar w:fldCharType="separate"/>
            </w:r>
            <w:r w:rsidR="00A102C5">
              <w:rPr>
                <w:noProof/>
                <w:webHidden/>
              </w:rPr>
              <w:t>5</w:t>
            </w:r>
            <w:r w:rsidR="00A102C5">
              <w:rPr>
                <w:noProof/>
                <w:webHidden/>
              </w:rPr>
              <w:fldChar w:fldCharType="end"/>
            </w:r>
          </w:hyperlink>
        </w:p>
        <w:p w14:paraId="6F5E24BF" w14:textId="5333C38F" w:rsidR="00A102C5" w:rsidRDefault="007863BF">
          <w:pPr>
            <w:pStyle w:val="TOC2"/>
            <w:tabs>
              <w:tab w:val="right" w:leader="dot" w:pos="9350"/>
            </w:tabs>
            <w:rPr>
              <w:rFonts w:eastAsiaTheme="minorEastAsia"/>
              <w:noProof/>
            </w:rPr>
          </w:pPr>
          <w:hyperlink w:anchor="_Toc520285741" w:history="1">
            <w:r w:rsidR="00A102C5" w:rsidRPr="002337F8">
              <w:rPr>
                <w:rStyle w:val="Hyperlink"/>
                <w:noProof/>
              </w:rPr>
              <w:t xml:space="preserve">Site </w:t>
            </w:r>
            <w:r w:rsidR="00A102C5" w:rsidRPr="002337F8">
              <w:rPr>
                <w:rStyle w:val="Hyperlink"/>
                <w:noProof/>
                <w:spacing w:val="-3"/>
              </w:rPr>
              <w:t xml:space="preserve">Work </w:t>
            </w:r>
            <w:r w:rsidR="00A102C5" w:rsidRPr="002337F8">
              <w:rPr>
                <w:rStyle w:val="Hyperlink"/>
                <w:noProof/>
              </w:rPr>
              <w:t>and Maintenance</w:t>
            </w:r>
            <w:r w:rsidR="00A102C5" w:rsidRPr="002337F8">
              <w:rPr>
                <w:rStyle w:val="Hyperlink"/>
                <w:noProof/>
                <w:spacing w:val="3"/>
              </w:rPr>
              <w:t xml:space="preserve"> </w:t>
            </w:r>
            <w:r w:rsidR="00A102C5" w:rsidRPr="002337F8">
              <w:rPr>
                <w:rStyle w:val="Hyperlink"/>
                <w:noProof/>
              </w:rPr>
              <w:t>Requirements</w:t>
            </w:r>
            <w:r w:rsidR="00A102C5">
              <w:rPr>
                <w:noProof/>
                <w:webHidden/>
              </w:rPr>
              <w:tab/>
            </w:r>
            <w:r w:rsidR="00A102C5">
              <w:rPr>
                <w:noProof/>
                <w:webHidden/>
              </w:rPr>
              <w:fldChar w:fldCharType="begin"/>
            </w:r>
            <w:r w:rsidR="00A102C5">
              <w:rPr>
                <w:noProof/>
                <w:webHidden/>
              </w:rPr>
              <w:instrText xml:space="preserve"> PAGEREF _Toc520285741 \h </w:instrText>
            </w:r>
            <w:r w:rsidR="00A102C5">
              <w:rPr>
                <w:noProof/>
                <w:webHidden/>
              </w:rPr>
            </w:r>
            <w:r w:rsidR="00A102C5">
              <w:rPr>
                <w:noProof/>
                <w:webHidden/>
              </w:rPr>
              <w:fldChar w:fldCharType="separate"/>
            </w:r>
            <w:r w:rsidR="00A102C5">
              <w:rPr>
                <w:noProof/>
                <w:webHidden/>
              </w:rPr>
              <w:t>5</w:t>
            </w:r>
            <w:r w:rsidR="00A102C5">
              <w:rPr>
                <w:noProof/>
                <w:webHidden/>
              </w:rPr>
              <w:fldChar w:fldCharType="end"/>
            </w:r>
          </w:hyperlink>
        </w:p>
        <w:p w14:paraId="09B49B8A" w14:textId="6E62ABA4" w:rsidR="00A102C5" w:rsidRDefault="007863BF">
          <w:pPr>
            <w:pStyle w:val="TOC2"/>
            <w:tabs>
              <w:tab w:val="right" w:leader="dot" w:pos="9350"/>
            </w:tabs>
            <w:rPr>
              <w:rFonts w:eastAsiaTheme="minorEastAsia"/>
              <w:noProof/>
            </w:rPr>
          </w:pPr>
          <w:hyperlink w:anchor="_Toc520285742" w:history="1">
            <w:r w:rsidR="00A102C5" w:rsidRPr="002337F8">
              <w:rPr>
                <w:rStyle w:val="Hyperlink"/>
                <w:noProof/>
              </w:rPr>
              <w:t>Community Engagement</w:t>
            </w:r>
            <w:r w:rsidR="00A102C5">
              <w:rPr>
                <w:noProof/>
                <w:webHidden/>
              </w:rPr>
              <w:tab/>
            </w:r>
            <w:r w:rsidR="00A102C5">
              <w:rPr>
                <w:noProof/>
                <w:webHidden/>
              </w:rPr>
              <w:fldChar w:fldCharType="begin"/>
            </w:r>
            <w:r w:rsidR="00A102C5">
              <w:rPr>
                <w:noProof/>
                <w:webHidden/>
              </w:rPr>
              <w:instrText xml:space="preserve"> PAGEREF _Toc520285742 \h </w:instrText>
            </w:r>
            <w:r w:rsidR="00A102C5">
              <w:rPr>
                <w:noProof/>
                <w:webHidden/>
              </w:rPr>
            </w:r>
            <w:r w:rsidR="00A102C5">
              <w:rPr>
                <w:noProof/>
                <w:webHidden/>
              </w:rPr>
              <w:fldChar w:fldCharType="separate"/>
            </w:r>
            <w:r w:rsidR="00A102C5">
              <w:rPr>
                <w:noProof/>
                <w:webHidden/>
              </w:rPr>
              <w:t>6</w:t>
            </w:r>
            <w:r w:rsidR="00A102C5">
              <w:rPr>
                <w:noProof/>
                <w:webHidden/>
              </w:rPr>
              <w:fldChar w:fldCharType="end"/>
            </w:r>
          </w:hyperlink>
        </w:p>
        <w:p w14:paraId="70BFC330" w14:textId="393A249C" w:rsidR="00A102C5" w:rsidRDefault="007863BF">
          <w:pPr>
            <w:pStyle w:val="TOC2"/>
            <w:tabs>
              <w:tab w:val="right" w:leader="dot" w:pos="9350"/>
            </w:tabs>
            <w:rPr>
              <w:rFonts w:eastAsiaTheme="minorEastAsia"/>
              <w:noProof/>
            </w:rPr>
          </w:pPr>
          <w:hyperlink w:anchor="_Toc520285743" w:history="1">
            <w:r w:rsidR="00A102C5" w:rsidRPr="002337F8">
              <w:rPr>
                <w:rStyle w:val="Hyperlink"/>
                <w:noProof/>
              </w:rPr>
              <w:t>Local Business Utilization</w:t>
            </w:r>
            <w:r w:rsidR="00A102C5">
              <w:rPr>
                <w:noProof/>
                <w:webHidden/>
              </w:rPr>
              <w:tab/>
            </w:r>
            <w:r w:rsidR="00A102C5">
              <w:rPr>
                <w:noProof/>
                <w:webHidden/>
              </w:rPr>
              <w:fldChar w:fldCharType="begin"/>
            </w:r>
            <w:r w:rsidR="00A102C5">
              <w:rPr>
                <w:noProof/>
                <w:webHidden/>
              </w:rPr>
              <w:instrText xml:space="preserve"> PAGEREF _Toc520285743 \h </w:instrText>
            </w:r>
            <w:r w:rsidR="00A102C5">
              <w:rPr>
                <w:noProof/>
                <w:webHidden/>
              </w:rPr>
            </w:r>
            <w:r w:rsidR="00A102C5">
              <w:rPr>
                <w:noProof/>
                <w:webHidden/>
              </w:rPr>
              <w:fldChar w:fldCharType="separate"/>
            </w:r>
            <w:r w:rsidR="00A102C5">
              <w:rPr>
                <w:noProof/>
                <w:webHidden/>
              </w:rPr>
              <w:t>7</w:t>
            </w:r>
            <w:r w:rsidR="00A102C5">
              <w:rPr>
                <w:noProof/>
                <w:webHidden/>
              </w:rPr>
              <w:fldChar w:fldCharType="end"/>
            </w:r>
          </w:hyperlink>
        </w:p>
        <w:p w14:paraId="07B00246" w14:textId="3441DBD6" w:rsidR="00A102C5" w:rsidRDefault="007863BF">
          <w:pPr>
            <w:pStyle w:val="TOC2"/>
            <w:tabs>
              <w:tab w:val="right" w:leader="dot" w:pos="9350"/>
            </w:tabs>
            <w:rPr>
              <w:rFonts w:eastAsiaTheme="minorEastAsia"/>
              <w:noProof/>
            </w:rPr>
          </w:pPr>
          <w:hyperlink w:anchor="_Toc520285744" w:history="1">
            <w:r w:rsidR="00A102C5" w:rsidRPr="002337F8">
              <w:rPr>
                <w:rStyle w:val="Hyperlink"/>
                <w:noProof/>
              </w:rPr>
              <w:t>Award</w:t>
            </w:r>
            <w:r w:rsidR="00A102C5">
              <w:rPr>
                <w:noProof/>
                <w:webHidden/>
              </w:rPr>
              <w:tab/>
            </w:r>
            <w:r w:rsidR="00A102C5">
              <w:rPr>
                <w:noProof/>
                <w:webHidden/>
              </w:rPr>
              <w:fldChar w:fldCharType="begin"/>
            </w:r>
            <w:r w:rsidR="00A102C5">
              <w:rPr>
                <w:noProof/>
                <w:webHidden/>
              </w:rPr>
              <w:instrText xml:space="preserve"> PAGEREF _Toc520285744 \h </w:instrText>
            </w:r>
            <w:r w:rsidR="00A102C5">
              <w:rPr>
                <w:noProof/>
                <w:webHidden/>
              </w:rPr>
            </w:r>
            <w:r w:rsidR="00A102C5">
              <w:rPr>
                <w:noProof/>
                <w:webHidden/>
              </w:rPr>
              <w:fldChar w:fldCharType="separate"/>
            </w:r>
            <w:r w:rsidR="00A102C5">
              <w:rPr>
                <w:noProof/>
                <w:webHidden/>
              </w:rPr>
              <w:t>7</w:t>
            </w:r>
            <w:r w:rsidR="00A102C5">
              <w:rPr>
                <w:noProof/>
                <w:webHidden/>
              </w:rPr>
              <w:fldChar w:fldCharType="end"/>
            </w:r>
          </w:hyperlink>
        </w:p>
        <w:p w14:paraId="0653F865" w14:textId="5417FB5C" w:rsidR="00A102C5" w:rsidRDefault="007863BF">
          <w:pPr>
            <w:pStyle w:val="TOC1"/>
            <w:tabs>
              <w:tab w:val="right" w:leader="dot" w:pos="9350"/>
            </w:tabs>
            <w:rPr>
              <w:rFonts w:eastAsiaTheme="minorEastAsia"/>
              <w:noProof/>
            </w:rPr>
          </w:pPr>
          <w:hyperlink w:anchor="_Toc520285745" w:history="1">
            <w:r w:rsidR="00A102C5" w:rsidRPr="002337F8">
              <w:rPr>
                <w:rStyle w:val="Hyperlink"/>
                <w:noProof/>
              </w:rPr>
              <w:t>4. Timeline</w:t>
            </w:r>
            <w:r w:rsidR="00A102C5">
              <w:rPr>
                <w:noProof/>
                <w:webHidden/>
              </w:rPr>
              <w:tab/>
            </w:r>
            <w:r w:rsidR="00A102C5">
              <w:rPr>
                <w:noProof/>
                <w:webHidden/>
              </w:rPr>
              <w:fldChar w:fldCharType="begin"/>
            </w:r>
            <w:r w:rsidR="00A102C5">
              <w:rPr>
                <w:noProof/>
                <w:webHidden/>
              </w:rPr>
              <w:instrText xml:space="preserve"> PAGEREF _Toc520285745 \h </w:instrText>
            </w:r>
            <w:r w:rsidR="00A102C5">
              <w:rPr>
                <w:noProof/>
                <w:webHidden/>
              </w:rPr>
            </w:r>
            <w:r w:rsidR="00A102C5">
              <w:rPr>
                <w:noProof/>
                <w:webHidden/>
              </w:rPr>
              <w:fldChar w:fldCharType="separate"/>
            </w:r>
            <w:r w:rsidR="00A102C5">
              <w:rPr>
                <w:noProof/>
                <w:webHidden/>
              </w:rPr>
              <w:t>8</w:t>
            </w:r>
            <w:r w:rsidR="00A102C5">
              <w:rPr>
                <w:noProof/>
                <w:webHidden/>
              </w:rPr>
              <w:fldChar w:fldCharType="end"/>
            </w:r>
          </w:hyperlink>
        </w:p>
        <w:p w14:paraId="5E6D00AC" w14:textId="360D848A" w:rsidR="00A102C5" w:rsidRDefault="007863BF">
          <w:pPr>
            <w:pStyle w:val="TOC1"/>
            <w:tabs>
              <w:tab w:val="right" w:leader="dot" w:pos="9350"/>
            </w:tabs>
            <w:rPr>
              <w:rFonts w:eastAsiaTheme="minorEastAsia"/>
              <w:noProof/>
            </w:rPr>
          </w:pPr>
          <w:hyperlink w:anchor="_Toc520285746" w:history="1">
            <w:r w:rsidR="00A102C5" w:rsidRPr="002337F8">
              <w:rPr>
                <w:rStyle w:val="Hyperlink"/>
                <w:noProof/>
              </w:rPr>
              <w:t>5. Submission of Questions</w:t>
            </w:r>
            <w:r w:rsidR="00A102C5">
              <w:rPr>
                <w:noProof/>
                <w:webHidden/>
              </w:rPr>
              <w:tab/>
            </w:r>
            <w:r w:rsidR="00A102C5">
              <w:rPr>
                <w:noProof/>
                <w:webHidden/>
              </w:rPr>
              <w:fldChar w:fldCharType="begin"/>
            </w:r>
            <w:r w:rsidR="00A102C5">
              <w:rPr>
                <w:noProof/>
                <w:webHidden/>
              </w:rPr>
              <w:instrText xml:space="preserve"> PAGEREF _Toc520285746 \h </w:instrText>
            </w:r>
            <w:r w:rsidR="00A102C5">
              <w:rPr>
                <w:noProof/>
                <w:webHidden/>
              </w:rPr>
            </w:r>
            <w:r w:rsidR="00A102C5">
              <w:rPr>
                <w:noProof/>
                <w:webHidden/>
              </w:rPr>
              <w:fldChar w:fldCharType="separate"/>
            </w:r>
            <w:r w:rsidR="00A102C5">
              <w:rPr>
                <w:noProof/>
                <w:webHidden/>
              </w:rPr>
              <w:t>8</w:t>
            </w:r>
            <w:r w:rsidR="00A102C5">
              <w:rPr>
                <w:noProof/>
                <w:webHidden/>
              </w:rPr>
              <w:fldChar w:fldCharType="end"/>
            </w:r>
          </w:hyperlink>
        </w:p>
        <w:p w14:paraId="16BFB95A" w14:textId="1706CC6A" w:rsidR="00A102C5" w:rsidRDefault="007863BF">
          <w:pPr>
            <w:pStyle w:val="TOC1"/>
            <w:tabs>
              <w:tab w:val="right" w:leader="dot" w:pos="9350"/>
            </w:tabs>
            <w:rPr>
              <w:rFonts w:eastAsiaTheme="minorEastAsia"/>
              <w:noProof/>
            </w:rPr>
          </w:pPr>
          <w:hyperlink w:anchor="_Toc520285747" w:history="1">
            <w:r w:rsidR="00A102C5" w:rsidRPr="002337F8">
              <w:rPr>
                <w:rStyle w:val="Hyperlink"/>
                <w:noProof/>
              </w:rPr>
              <w:t>6. Pre-Bid Meeting</w:t>
            </w:r>
            <w:r w:rsidR="00A102C5">
              <w:rPr>
                <w:noProof/>
                <w:webHidden/>
              </w:rPr>
              <w:tab/>
            </w:r>
            <w:r w:rsidR="00A102C5">
              <w:rPr>
                <w:noProof/>
                <w:webHidden/>
              </w:rPr>
              <w:fldChar w:fldCharType="begin"/>
            </w:r>
            <w:r w:rsidR="00A102C5">
              <w:rPr>
                <w:noProof/>
                <w:webHidden/>
              </w:rPr>
              <w:instrText xml:space="preserve"> PAGEREF _Toc520285747 \h </w:instrText>
            </w:r>
            <w:r w:rsidR="00A102C5">
              <w:rPr>
                <w:noProof/>
                <w:webHidden/>
              </w:rPr>
            </w:r>
            <w:r w:rsidR="00A102C5">
              <w:rPr>
                <w:noProof/>
                <w:webHidden/>
              </w:rPr>
              <w:fldChar w:fldCharType="separate"/>
            </w:r>
            <w:r w:rsidR="00A102C5">
              <w:rPr>
                <w:noProof/>
                <w:webHidden/>
              </w:rPr>
              <w:t>8</w:t>
            </w:r>
            <w:r w:rsidR="00A102C5">
              <w:rPr>
                <w:noProof/>
                <w:webHidden/>
              </w:rPr>
              <w:fldChar w:fldCharType="end"/>
            </w:r>
          </w:hyperlink>
        </w:p>
        <w:p w14:paraId="543676A1" w14:textId="1617C05C" w:rsidR="00A102C5" w:rsidRDefault="007863BF">
          <w:pPr>
            <w:pStyle w:val="TOC1"/>
            <w:tabs>
              <w:tab w:val="right" w:leader="dot" w:pos="9350"/>
            </w:tabs>
            <w:rPr>
              <w:rFonts w:eastAsiaTheme="minorEastAsia"/>
              <w:noProof/>
            </w:rPr>
          </w:pPr>
          <w:hyperlink w:anchor="_Toc520285748" w:history="1">
            <w:r w:rsidR="00A102C5" w:rsidRPr="002337F8">
              <w:rPr>
                <w:rStyle w:val="Hyperlink"/>
                <w:noProof/>
              </w:rPr>
              <w:t>7. Submittal</w:t>
            </w:r>
            <w:r w:rsidR="00A102C5">
              <w:rPr>
                <w:noProof/>
                <w:webHidden/>
              </w:rPr>
              <w:tab/>
            </w:r>
            <w:r w:rsidR="00A102C5">
              <w:rPr>
                <w:noProof/>
                <w:webHidden/>
              </w:rPr>
              <w:fldChar w:fldCharType="begin"/>
            </w:r>
            <w:r w:rsidR="00A102C5">
              <w:rPr>
                <w:noProof/>
                <w:webHidden/>
              </w:rPr>
              <w:instrText xml:space="preserve"> PAGEREF _Toc520285748 \h </w:instrText>
            </w:r>
            <w:r w:rsidR="00A102C5">
              <w:rPr>
                <w:noProof/>
                <w:webHidden/>
              </w:rPr>
            </w:r>
            <w:r w:rsidR="00A102C5">
              <w:rPr>
                <w:noProof/>
                <w:webHidden/>
              </w:rPr>
              <w:fldChar w:fldCharType="separate"/>
            </w:r>
            <w:r w:rsidR="00A102C5">
              <w:rPr>
                <w:noProof/>
                <w:webHidden/>
              </w:rPr>
              <w:t>8</w:t>
            </w:r>
            <w:r w:rsidR="00A102C5">
              <w:rPr>
                <w:noProof/>
                <w:webHidden/>
              </w:rPr>
              <w:fldChar w:fldCharType="end"/>
            </w:r>
          </w:hyperlink>
        </w:p>
        <w:p w14:paraId="4871DC86" w14:textId="10B514E9" w:rsidR="00A102C5" w:rsidRDefault="007863BF">
          <w:pPr>
            <w:pStyle w:val="TOC1"/>
            <w:tabs>
              <w:tab w:val="right" w:leader="dot" w:pos="9350"/>
            </w:tabs>
            <w:rPr>
              <w:rFonts w:eastAsiaTheme="minorEastAsia"/>
              <w:noProof/>
            </w:rPr>
          </w:pPr>
          <w:hyperlink w:anchor="_Toc520285749" w:history="1">
            <w:r w:rsidR="00A102C5" w:rsidRPr="002337F8">
              <w:rPr>
                <w:rStyle w:val="Hyperlink"/>
                <w:noProof/>
              </w:rPr>
              <w:t>8. Proposal Requirements</w:t>
            </w:r>
            <w:r w:rsidR="00A102C5">
              <w:rPr>
                <w:noProof/>
                <w:webHidden/>
              </w:rPr>
              <w:tab/>
            </w:r>
            <w:r w:rsidR="00A102C5">
              <w:rPr>
                <w:noProof/>
                <w:webHidden/>
              </w:rPr>
              <w:fldChar w:fldCharType="begin"/>
            </w:r>
            <w:r w:rsidR="00A102C5">
              <w:rPr>
                <w:noProof/>
                <w:webHidden/>
              </w:rPr>
              <w:instrText xml:space="preserve"> PAGEREF _Toc520285749 \h </w:instrText>
            </w:r>
            <w:r w:rsidR="00A102C5">
              <w:rPr>
                <w:noProof/>
                <w:webHidden/>
              </w:rPr>
            </w:r>
            <w:r w:rsidR="00A102C5">
              <w:rPr>
                <w:noProof/>
                <w:webHidden/>
              </w:rPr>
              <w:fldChar w:fldCharType="separate"/>
            </w:r>
            <w:r w:rsidR="00A102C5">
              <w:rPr>
                <w:noProof/>
                <w:webHidden/>
              </w:rPr>
              <w:t>9</w:t>
            </w:r>
            <w:r w:rsidR="00A102C5">
              <w:rPr>
                <w:noProof/>
                <w:webHidden/>
              </w:rPr>
              <w:fldChar w:fldCharType="end"/>
            </w:r>
          </w:hyperlink>
        </w:p>
        <w:p w14:paraId="5325D8F2" w14:textId="49A809C4" w:rsidR="00A102C5" w:rsidRDefault="007863BF">
          <w:pPr>
            <w:pStyle w:val="TOC2"/>
            <w:tabs>
              <w:tab w:val="right" w:leader="dot" w:pos="9350"/>
            </w:tabs>
            <w:rPr>
              <w:rFonts w:eastAsiaTheme="minorEastAsia"/>
              <w:noProof/>
            </w:rPr>
          </w:pPr>
          <w:hyperlink w:anchor="_Toc520285750" w:history="1">
            <w:r w:rsidR="00A102C5" w:rsidRPr="002337F8">
              <w:rPr>
                <w:rStyle w:val="Hyperlink"/>
                <w:noProof/>
              </w:rPr>
              <w:t>Table of Contents</w:t>
            </w:r>
            <w:r w:rsidR="00A102C5">
              <w:rPr>
                <w:noProof/>
                <w:webHidden/>
              </w:rPr>
              <w:tab/>
            </w:r>
            <w:r w:rsidR="00A102C5">
              <w:rPr>
                <w:noProof/>
                <w:webHidden/>
              </w:rPr>
              <w:fldChar w:fldCharType="begin"/>
            </w:r>
            <w:r w:rsidR="00A102C5">
              <w:rPr>
                <w:noProof/>
                <w:webHidden/>
              </w:rPr>
              <w:instrText xml:space="preserve"> PAGEREF _Toc520285750 \h </w:instrText>
            </w:r>
            <w:r w:rsidR="00A102C5">
              <w:rPr>
                <w:noProof/>
                <w:webHidden/>
              </w:rPr>
            </w:r>
            <w:r w:rsidR="00A102C5">
              <w:rPr>
                <w:noProof/>
                <w:webHidden/>
              </w:rPr>
              <w:fldChar w:fldCharType="separate"/>
            </w:r>
            <w:r w:rsidR="00A102C5">
              <w:rPr>
                <w:noProof/>
                <w:webHidden/>
              </w:rPr>
              <w:t>9</w:t>
            </w:r>
            <w:r w:rsidR="00A102C5">
              <w:rPr>
                <w:noProof/>
                <w:webHidden/>
              </w:rPr>
              <w:fldChar w:fldCharType="end"/>
            </w:r>
          </w:hyperlink>
        </w:p>
        <w:p w14:paraId="6E0094B4" w14:textId="3A6F18D4" w:rsidR="00A102C5" w:rsidRDefault="007863BF">
          <w:pPr>
            <w:pStyle w:val="TOC2"/>
            <w:tabs>
              <w:tab w:val="right" w:leader="dot" w:pos="9350"/>
            </w:tabs>
            <w:rPr>
              <w:rFonts w:eastAsiaTheme="minorEastAsia"/>
              <w:noProof/>
            </w:rPr>
          </w:pPr>
          <w:hyperlink w:anchor="_Toc520285751" w:history="1">
            <w:r w:rsidR="00A102C5" w:rsidRPr="002337F8">
              <w:rPr>
                <w:rStyle w:val="Hyperlink"/>
                <w:noProof/>
              </w:rPr>
              <w:t>Section 1 – General Respondent Information</w:t>
            </w:r>
            <w:r w:rsidR="00A102C5">
              <w:rPr>
                <w:noProof/>
                <w:webHidden/>
              </w:rPr>
              <w:tab/>
            </w:r>
            <w:r w:rsidR="00A102C5">
              <w:rPr>
                <w:noProof/>
                <w:webHidden/>
              </w:rPr>
              <w:fldChar w:fldCharType="begin"/>
            </w:r>
            <w:r w:rsidR="00A102C5">
              <w:rPr>
                <w:noProof/>
                <w:webHidden/>
              </w:rPr>
              <w:instrText xml:space="preserve"> PAGEREF _Toc520285751 \h </w:instrText>
            </w:r>
            <w:r w:rsidR="00A102C5">
              <w:rPr>
                <w:noProof/>
                <w:webHidden/>
              </w:rPr>
            </w:r>
            <w:r w:rsidR="00A102C5">
              <w:rPr>
                <w:noProof/>
                <w:webHidden/>
              </w:rPr>
              <w:fldChar w:fldCharType="separate"/>
            </w:r>
            <w:r w:rsidR="00A102C5">
              <w:rPr>
                <w:noProof/>
                <w:webHidden/>
              </w:rPr>
              <w:t>9</w:t>
            </w:r>
            <w:r w:rsidR="00A102C5">
              <w:rPr>
                <w:noProof/>
                <w:webHidden/>
              </w:rPr>
              <w:fldChar w:fldCharType="end"/>
            </w:r>
          </w:hyperlink>
        </w:p>
        <w:p w14:paraId="2755A099" w14:textId="519E819B" w:rsidR="00A102C5" w:rsidRDefault="007863BF">
          <w:pPr>
            <w:pStyle w:val="TOC2"/>
            <w:tabs>
              <w:tab w:val="right" w:leader="dot" w:pos="9350"/>
            </w:tabs>
            <w:rPr>
              <w:rFonts w:eastAsiaTheme="minorEastAsia"/>
              <w:noProof/>
            </w:rPr>
          </w:pPr>
          <w:hyperlink w:anchor="_Toc520285752" w:history="1">
            <w:r w:rsidR="00A102C5" w:rsidRPr="002337F8">
              <w:rPr>
                <w:rStyle w:val="Hyperlink"/>
                <w:noProof/>
              </w:rPr>
              <w:t>Section 2 – Experience &amp; Qualification</w:t>
            </w:r>
            <w:r w:rsidR="00A102C5">
              <w:rPr>
                <w:noProof/>
                <w:webHidden/>
              </w:rPr>
              <w:tab/>
            </w:r>
            <w:r w:rsidR="00A102C5">
              <w:rPr>
                <w:noProof/>
                <w:webHidden/>
              </w:rPr>
              <w:fldChar w:fldCharType="begin"/>
            </w:r>
            <w:r w:rsidR="00A102C5">
              <w:rPr>
                <w:noProof/>
                <w:webHidden/>
              </w:rPr>
              <w:instrText xml:space="preserve"> PAGEREF _Toc520285752 \h </w:instrText>
            </w:r>
            <w:r w:rsidR="00A102C5">
              <w:rPr>
                <w:noProof/>
                <w:webHidden/>
              </w:rPr>
            </w:r>
            <w:r w:rsidR="00A102C5">
              <w:rPr>
                <w:noProof/>
                <w:webHidden/>
              </w:rPr>
              <w:fldChar w:fldCharType="separate"/>
            </w:r>
            <w:r w:rsidR="00A102C5">
              <w:rPr>
                <w:noProof/>
                <w:webHidden/>
              </w:rPr>
              <w:t>9</w:t>
            </w:r>
            <w:r w:rsidR="00A102C5">
              <w:rPr>
                <w:noProof/>
                <w:webHidden/>
              </w:rPr>
              <w:fldChar w:fldCharType="end"/>
            </w:r>
          </w:hyperlink>
        </w:p>
        <w:p w14:paraId="1AFED3F1" w14:textId="303E7001" w:rsidR="00A102C5" w:rsidRDefault="007863BF">
          <w:pPr>
            <w:pStyle w:val="TOC2"/>
            <w:tabs>
              <w:tab w:val="right" w:leader="dot" w:pos="9350"/>
            </w:tabs>
            <w:rPr>
              <w:rFonts w:eastAsiaTheme="minorEastAsia"/>
              <w:noProof/>
            </w:rPr>
          </w:pPr>
          <w:hyperlink w:anchor="_Toc520285753" w:history="1">
            <w:r w:rsidR="00A102C5" w:rsidRPr="002337F8">
              <w:rPr>
                <w:rStyle w:val="Hyperlink"/>
                <w:noProof/>
              </w:rPr>
              <w:t>Section 3 – Proposal Narrative</w:t>
            </w:r>
            <w:r w:rsidR="00A102C5">
              <w:rPr>
                <w:noProof/>
                <w:webHidden/>
              </w:rPr>
              <w:tab/>
            </w:r>
            <w:r w:rsidR="00A102C5">
              <w:rPr>
                <w:noProof/>
                <w:webHidden/>
              </w:rPr>
              <w:fldChar w:fldCharType="begin"/>
            </w:r>
            <w:r w:rsidR="00A102C5">
              <w:rPr>
                <w:noProof/>
                <w:webHidden/>
              </w:rPr>
              <w:instrText xml:space="preserve"> PAGEREF _Toc520285753 \h </w:instrText>
            </w:r>
            <w:r w:rsidR="00A102C5">
              <w:rPr>
                <w:noProof/>
                <w:webHidden/>
              </w:rPr>
            </w:r>
            <w:r w:rsidR="00A102C5">
              <w:rPr>
                <w:noProof/>
                <w:webHidden/>
              </w:rPr>
              <w:fldChar w:fldCharType="separate"/>
            </w:r>
            <w:r w:rsidR="00A102C5">
              <w:rPr>
                <w:noProof/>
                <w:webHidden/>
              </w:rPr>
              <w:t>11</w:t>
            </w:r>
            <w:r w:rsidR="00A102C5">
              <w:rPr>
                <w:noProof/>
                <w:webHidden/>
              </w:rPr>
              <w:fldChar w:fldCharType="end"/>
            </w:r>
          </w:hyperlink>
        </w:p>
        <w:p w14:paraId="3D158D88" w14:textId="2AA50872" w:rsidR="00A102C5" w:rsidRDefault="007863BF">
          <w:pPr>
            <w:pStyle w:val="TOC2"/>
            <w:tabs>
              <w:tab w:val="right" w:leader="dot" w:pos="9350"/>
            </w:tabs>
            <w:rPr>
              <w:rFonts w:eastAsiaTheme="minorEastAsia"/>
              <w:noProof/>
            </w:rPr>
          </w:pPr>
          <w:hyperlink w:anchor="_Toc520285754" w:history="1">
            <w:r w:rsidR="00A102C5" w:rsidRPr="002337F8">
              <w:rPr>
                <w:rStyle w:val="Hyperlink"/>
                <w:noProof/>
              </w:rPr>
              <w:t>Section 4 –Technical Proposal</w:t>
            </w:r>
            <w:r w:rsidR="00A102C5">
              <w:rPr>
                <w:noProof/>
                <w:webHidden/>
              </w:rPr>
              <w:tab/>
            </w:r>
            <w:r w:rsidR="00A102C5">
              <w:rPr>
                <w:noProof/>
                <w:webHidden/>
              </w:rPr>
              <w:fldChar w:fldCharType="begin"/>
            </w:r>
            <w:r w:rsidR="00A102C5">
              <w:rPr>
                <w:noProof/>
                <w:webHidden/>
              </w:rPr>
              <w:instrText xml:space="preserve"> PAGEREF _Toc520285754 \h </w:instrText>
            </w:r>
            <w:r w:rsidR="00A102C5">
              <w:rPr>
                <w:noProof/>
                <w:webHidden/>
              </w:rPr>
            </w:r>
            <w:r w:rsidR="00A102C5">
              <w:rPr>
                <w:noProof/>
                <w:webHidden/>
              </w:rPr>
              <w:fldChar w:fldCharType="separate"/>
            </w:r>
            <w:r w:rsidR="00A102C5">
              <w:rPr>
                <w:noProof/>
                <w:webHidden/>
              </w:rPr>
              <w:t>12</w:t>
            </w:r>
            <w:r w:rsidR="00A102C5">
              <w:rPr>
                <w:noProof/>
                <w:webHidden/>
              </w:rPr>
              <w:fldChar w:fldCharType="end"/>
            </w:r>
          </w:hyperlink>
        </w:p>
        <w:p w14:paraId="7EE37118" w14:textId="7009A6AE" w:rsidR="00A102C5" w:rsidRDefault="007863BF">
          <w:pPr>
            <w:pStyle w:val="TOC2"/>
            <w:tabs>
              <w:tab w:val="right" w:leader="dot" w:pos="9350"/>
            </w:tabs>
            <w:rPr>
              <w:rFonts w:eastAsiaTheme="minorEastAsia"/>
              <w:noProof/>
            </w:rPr>
          </w:pPr>
          <w:hyperlink w:anchor="_Toc520285755" w:history="1">
            <w:r w:rsidR="00A102C5" w:rsidRPr="002337F8">
              <w:rPr>
                <w:rStyle w:val="Hyperlink"/>
                <w:noProof/>
              </w:rPr>
              <w:t>Section 5 – Price Proposal</w:t>
            </w:r>
            <w:r w:rsidR="00A102C5">
              <w:rPr>
                <w:noProof/>
                <w:webHidden/>
              </w:rPr>
              <w:tab/>
            </w:r>
            <w:r w:rsidR="00A102C5">
              <w:rPr>
                <w:noProof/>
                <w:webHidden/>
              </w:rPr>
              <w:fldChar w:fldCharType="begin"/>
            </w:r>
            <w:r w:rsidR="00A102C5">
              <w:rPr>
                <w:noProof/>
                <w:webHidden/>
              </w:rPr>
              <w:instrText xml:space="preserve"> PAGEREF _Toc520285755 \h </w:instrText>
            </w:r>
            <w:r w:rsidR="00A102C5">
              <w:rPr>
                <w:noProof/>
                <w:webHidden/>
              </w:rPr>
            </w:r>
            <w:r w:rsidR="00A102C5">
              <w:rPr>
                <w:noProof/>
                <w:webHidden/>
              </w:rPr>
              <w:fldChar w:fldCharType="separate"/>
            </w:r>
            <w:r w:rsidR="00A102C5">
              <w:rPr>
                <w:noProof/>
                <w:webHidden/>
              </w:rPr>
              <w:t>12</w:t>
            </w:r>
            <w:r w:rsidR="00A102C5">
              <w:rPr>
                <w:noProof/>
                <w:webHidden/>
              </w:rPr>
              <w:fldChar w:fldCharType="end"/>
            </w:r>
          </w:hyperlink>
        </w:p>
        <w:p w14:paraId="7676ABFD" w14:textId="3F9627B3" w:rsidR="00A102C5" w:rsidRDefault="007863BF">
          <w:pPr>
            <w:pStyle w:val="TOC1"/>
            <w:tabs>
              <w:tab w:val="right" w:leader="dot" w:pos="9350"/>
            </w:tabs>
            <w:rPr>
              <w:rFonts w:eastAsiaTheme="minorEastAsia"/>
              <w:noProof/>
            </w:rPr>
          </w:pPr>
          <w:hyperlink w:anchor="_Toc520285756" w:history="1">
            <w:r w:rsidR="00A102C5" w:rsidRPr="002337F8">
              <w:rPr>
                <w:rStyle w:val="Hyperlink"/>
                <w:noProof/>
              </w:rPr>
              <w:t>9. Evaluation Criteria</w:t>
            </w:r>
            <w:r w:rsidR="00A102C5">
              <w:rPr>
                <w:noProof/>
                <w:webHidden/>
              </w:rPr>
              <w:tab/>
            </w:r>
            <w:r w:rsidR="00A102C5">
              <w:rPr>
                <w:noProof/>
                <w:webHidden/>
              </w:rPr>
              <w:fldChar w:fldCharType="begin"/>
            </w:r>
            <w:r w:rsidR="00A102C5">
              <w:rPr>
                <w:noProof/>
                <w:webHidden/>
              </w:rPr>
              <w:instrText xml:space="preserve"> PAGEREF _Toc520285756 \h </w:instrText>
            </w:r>
            <w:r w:rsidR="00A102C5">
              <w:rPr>
                <w:noProof/>
                <w:webHidden/>
              </w:rPr>
            </w:r>
            <w:r w:rsidR="00A102C5">
              <w:rPr>
                <w:noProof/>
                <w:webHidden/>
              </w:rPr>
              <w:fldChar w:fldCharType="separate"/>
            </w:r>
            <w:r w:rsidR="00A102C5">
              <w:rPr>
                <w:noProof/>
                <w:webHidden/>
              </w:rPr>
              <w:t>13</w:t>
            </w:r>
            <w:r w:rsidR="00A102C5">
              <w:rPr>
                <w:noProof/>
                <w:webHidden/>
              </w:rPr>
              <w:fldChar w:fldCharType="end"/>
            </w:r>
          </w:hyperlink>
        </w:p>
        <w:p w14:paraId="41B0F5EE" w14:textId="6E677EED" w:rsidR="00A102C5" w:rsidRDefault="007863BF">
          <w:pPr>
            <w:pStyle w:val="TOC2"/>
            <w:tabs>
              <w:tab w:val="right" w:leader="dot" w:pos="9350"/>
            </w:tabs>
            <w:rPr>
              <w:rFonts w:eastAsiaTheme="minorEastAsia"/>
              <w:noProof/>
            </w:rPr>
          </w:pPr>
          <w:hyperlink w:anchor="_Toc520285757" w:history="1">
            <w:r w:rsidR="00A102C5" w:rsidRPr="002337F8">
              <w:rPr>
                <w:rStyle w:val="Hyperlink"/>
                <w:noProof/>
              </w:rPr>
              <w:t>Overview of Evaluation Process</w:t>
            </w:r>
            <w:r w:rsidR="00A102C5">
              <w:rPr>
                <w:noProof/>
                <w:webHidden/>
              </w:rPr>
              <w:tab/>
            </w:r>
            <w:r w:rsidR="00A102C5">
              <w:rPr>
                <w:noProof/>
                <w:webHidden/>
              </w:rPr>
              <w:fldChar w:fldCharType="begin"/>
            </w:r>
            <w:r w:rsidR="00A102C5">
              <w:rPr>
                <w:noProof/>
                <w:webHidden/>
              </w:rPr>
              <w:instrText xml:space="preserve"> PAGEREF _Toc520285757 \h </w:instrText>
            </w:r>
            <w:r w:rsidR="00A102C5">
              <w:rPr>
                <w:noProof/>
                <w:webHidden/>
              </w:rPr>
            </w:r>
            <w:r w:rsidR="00A102C5">
              <w:rPr>
                <w:noProof/>
                <w:webHidden/>
              </w:rPr>
              <w:fldChar w:fldCharType="separate"/>
            </w:r>
            <w:r w:rsidR="00A102C5">
              <w:rPr>
                <w:noProof/>
                <w:webHidden/>
              </w:rPr>
              <w:t>13</w:t>
            </w:r>
            <w:r w:rsidR="00A102C5">
              <w:rPr>
                <w:noProof/>
                <w:webHidden/>
              </w:rPr>
              <w:fldChar w:fldCharType="end"/>
            </w:r>
          </w:hyperlink>
        </w:p>
        <w:p w14:paraId="3CD79064" w14:textId="16B9AAFA" w:rsidR="00A102C5" w:rsidRDefault="007863BF">
          <w:pPr>
            <w:pStyle w:val="TOC1"/>
            <w:tabs>
              <w:tab w:val="right" w:leader="dot" w:pos="9350"/>
            </w:tabs>
            <w:rPr>
              <w:rFonts w:eastAsiaTheme="minorEastAsia"/>
              <w:noProof/>
            </w:rPr>
          </w:pPr>
          <w:hyperlink w:anchor="_Toc520285758" w:history="1">
            <w:r w:rsidR="00A102C5" w:rsidRPr="002337F8">
              <w:rPr>
                <w:rStyle w:val="Hyperlink"/>
                <w:noProof/>
              </w:rPr>
              <w:t>Appendix 1: Site Description</w:t>
            </w:r>
            <w:r w:rsidR="00A102C5">
              <w:rPr>
                <w:noProof/>
                <w:webHidden/>
              </w:rPr>
              <w:tab/>
            </w:r>
            <w:r w:rsidR="00A102C5">
              <w:rPr>
                <w:noProof/>
                <w:webHidden/>
              </w:rPr>
              <w:fldChar w:fldCharType="begin"/>
            </w:r>
            <w:r w:rsidR="00A102C5">
              <w:rPr>
                <w:noProof/>
                <w:webHidden/>
              </w:rPr>
              <w:instrText xml:space="preserve"> PAGEREF _Toc520285758 \h </w:instrText>
            </w:r>
            <w:r w:rsidR="00A102C5">
              <w:rPr>
                <w:noProof/>
                <w:webHidden/>
              </w:rPr>
            </w:r>
            <w:r w:rsidR="00A102C5">
              <w:rPr>
                <w:noProof/>
                <w:webHidden/>
              </w:rPr>
              <w:fldChar w:fldCharType="separate"/>
            </w:r>
            <w:r w:rsidR="00A102C5">
              <w:rPr>
                <w:noProof/>
                <w:webHidden/>
              </w:rPr>
              <w:t>15</w:t>
            </w:r>
            <w:r w:rsidR="00A102C5">
              <w:rPr>
                <w:noProof/>
                <w:webHidden/>
              </w:rPr>
              <w:fldChar w:fldCharType="end"/>
            </w:r>
          </w:hyperlink>
        </w:p>
        <w:p w14:paraId="34CB1981" w14:textId="0F6C1EE8" w:rsidR="00A102C5" w:rsidRDefault="007863BF">
          <w:pPr>
            <w:pStyle w:val="TOC1"/>
            <w:tabs>
              <w:tab w:val="right" w:leader="dot" w:pos="9350"/>
            </w:tabs>
            <w:rPr>
              <w:rFonts w:eastAsiaTheme="minorEastAsia"/>
              <w:noProof/>
            </w:rPr>
          </w:pPr>
          <w:hyperlink w:anchor="_Toc520285759" w:history="1">
            <w:r w:rsidR="00A102C5" w:rsidRPr="002337F8">
              <w:rPr>
                <w:rStyle w:val="Hyperlink"/>
                <w:noProof/>
              </w:rPr>
              <w:t>Appendix 2: Land Lease Price Proposal Template</w:t>
            </w:r>
            <w:r w:rsidR="00A102C5">
              <w:rPr>
                <w:noProof/>
                <w:webHidden/>
              </w:rPr>
              <w:tab/>
            </w:r>
            <w:r w:rsidR="00A102C5">
              <w:rPr>
                <w:noProof/>
                <w:webHidden/>
              </w:rPr>
              <w:fldChar w:fldCharType="begin"/>
            </w:r>
            <w:r w:rsidR="00A102C5">
              <w:rPr>
                <w:noProof/>
                <w:webHidden/>
              </w:rPr>
              <w:instrText xml:space="preserve"> PAGEREF _Toc520285759 \h </w:instrText>
            </w:r>
            <w:r w:rsidR="00A102C5">
              <w:rPr>
                <w:noProof/>
                <w:webHidden/>
              </w:rPr>
            </w:r>
            <w:r w:rsidR="00A102C5">
              <w:rPr>
                <w:noProof/>
                <w:webHidden/>
              </w:rPr>
              <w:fldChar w:fldCharType="separate"/>
            </w:r>
            <w:r w:rsidR="00A102C5">
              <w:rPr>
                <w:noProof/>
                <w:webHidden/>
              </w:rPr>
              <w:t>16</w:t>
            </w:r>
            <w:r w:rsidR="00A102C5">
              <w:rPr>
                <w:noProof/>
                <w:webHidden/>
              </w:rPr>
              <w:fldChar w:fldCharType="end"/>
            </w:r>
          </w:hyperlink>
        </w:p>
        <w:p w14:paraId="491C5C1D" w14:textId="6B064A57" w:rsidR="00A102C5" w:rsidRDefault="007863BF">
          <w:pPr>
            <w:pStyle w:val="TOC1"/>
            <w:tabs>
              <w:tab w:val="right" w:leader="dot" w:pos="9350"/>
            </w:tabs>
            <w:rPr>
              <w:rFonts w:eastAsiaTheme="minorEastAsia"/>
              <w:noProof/>
            </w:rPr>
          </w:pPr>
          <w:hyperlink w:anchor="_Toc520285761" w:history="1">
            <w:r w:rsidR="00A102C5" w:rsidRPr="002337F8">
              <w:rPr>
                <w:rStyle w:val="Hyperlink"/>
                <w:noProof/>
              </w:rPr>
              <w:t>Appendix 3: Certificate of Non-Collusion</w:t>
            </w:r>
            <w:r w:rsidR="00A102C5">
              <w:rPr>
                <w:noProof/>
                <w:webHidden/>
              </w:rPr>
              <w:tab/>
            </w:r>
            <w:r w:rsidR="00A102C5">
              <w:rPr>
                <w:noProof/>
                <w:webHidden/>
              </w:rPr>
              <w:fldChar w:fldCharType="begin"/>
            </w:r>
            <w:r w:rsidR="00A102C5">
              <w:rPr>
                <w:noProof/>
                <w:webHidden/>
              </w:rPr>
              <w:instrText xml:space="preserve"> PAGEREF _Toc520285761 \h </w:instrText>
            </w:r>
            <w:r w:rsidR="00A102C5">
              <w:rPr>
                <w:noProof/>
                <w:webHidden/>
              </w:rPr>
            </w:r>
            <w:r w:rsidR="00A102C5">
              <w:rPr>
                <w:noProof/>
                <w:webHidden/>
              </w:rPr>
              <w:fldChar w:fldCharType="separate"/>
            </w:r>
            <w:r w:rsidR="00A102C5">
              <w:rPr>
                <w:noProof/>
                <w:webHidden/>
              </w:rPr>
              <w:t>17</w:t>
            </w:r>
            <w:r w:rsidR="00A102C5">
              <w:rPr>
                <w:noProof/>
                <w:webHidden/>
              </w:rPr>
              <w:fldChar w:fldCharType="end"/>
            </w:r>
          </w:hyperlink>
        </w:p>
        <w:p w14:paraId="6006A02C" w14:textId="25302E0B" w:rsidR="00A102C5" w:rsidRDefault="007863BF">
          <w:pPr>
            <w:pStyle w:val="TOC1"/>
            <w:tabs>
              <w:tab w:val="right" w:leader="dot" w:pos="9350"/>
            </w:tabs>
            <w:rPr>
              <w:rFonts w:eastAsiaTheme="minorEastAsia"/>
              <w:noProof/>
            </w:rPr>
          </w:pPr>
          <w:hyperlink w:anchor="_Toc520285762" w:history="1">
            <w:r w:rsidR="00A102C5" w:rsidRPr="002337F8">
              <w:rPr>
                <w:rStyle w:val="Hyperlink"/>
                <w:noProof/>
              </w:rPr>
              <w:t>Appendix 4: Sample Land Lease Agreement</w:t>
            </w:r>
            <w:r w:rsidR="00A102C5">
              <w:rPr>
                <w:noProof/>
                <w:webHidden/>
              </w:rPr>
              <w:tab/>
            </w:r>
            <w:r w:rsidR="00A102C5">
              <w:rPr>
                <w:noProof/>
                <w:webHidden/>
              </w:rPr>
              <w:fldChar w:fldCharType="begin"/>
            </w:r>
            <w:r w:rsidR="00A102C5">
              <w:rPr>
                <w:noProof/>
                <w:webHidden/>
              </w:rPr>
              <w:instrText xml:space="preserve"> PAGEREF _Toc520285762 \h </w:instrText>
            </w:r>
            <w:r w:rsidR="00A102C5">
              <w:rPr>
                <w:noProof/>
                <w:webHidden/>
              </w:rPr>
            </w:r>
            <w:r w:rsidR="00A102C5">
              <w:rPr>
                <w:noProof/>
                <w:webHidden/>
              </w:rPr>
              <w:fldChar w:fldCharType="separate"/>
            </w:r>
            <w:r w:rsidR="00A102C5">
              <w:rPr>
                <w:noProof/>
                <w:webHidden/>
              </w:rPr>
              <w:t>18</w:t>
            </w:r>
            <w:r w:rsidR="00A102C5">
              <w:rPr>
                <w:noProof/>
                <w:webHidden/>
              </w:rPr>
              <w:fldChar w:fldCharType="end"/>
            </w:r>
          </w:hyperlink>
        </w:p>
        <w:p w14:paraId="5622CD11" w14:textId="3BC84059" w:rsidR="000D2EBE" w:rsidRDefault="000D2EBE">
          <w:r>
            <w:rPr>
              <w:b/>
              <w:bCs/>
              <w:noProof/>
            </w:rPr>
            <w:fldChar w:fldCharType="end"/>
          </w:r>
        </w:p>
      </w:sdtContent>
    </w:sdt>
    <w:p w14:paraId="1021E04B" w14:textId="77777777" w:rsidR="000D2EBE" w:rsidRDefault="000D2EBE"/>
    <w:p w14:paraId="7EA64BEC" w14:textId="77777777" w:rsidR="000D2EBE" w:rsidRDefault="000D2EBE">
      <w:r>
        <w:br w:type="page"/>
      </w:r>
    </w:p>
    <w:p w14:paraId="4CBBA328" w14:textId="28BD9064" w:rsidR="000D2EBE" w:rsidRDefault="000D2EBE" w:rsidP="000D2EBE">
      <w:pPr>
        <w:pStyle w:val="Heading1"/>
      </w:pPr>
      <w:bookmarkStart w:id="1" w:name="_Toc520285736"/>
      <w:r>
        <w:t>1</w:t>
      </w:r>
      <w:r w:rsidR="00BD48F6">
        <w:t>.</w:t>
      </w:r>
      <w:r>
        <w:t xml:space="preserve"> Executive Summary</w:t>
      </w:r>
      <w:bookmarkEnd w:id="1"/>
    </w:p>
    <w:p w14:paraId="6045F831" w14:textId="1F027B8C" w:rsidR="00873E69" w:rsidRPr="009F088A" w:rsidRDefault="00873E69" w:rsidP="00CC0634">
      <w:pPr>
        <w:jc w:val="both"/>
      </w:pPr>
      <w:r w:rsidRPr="009F088A">
        <w:t xml:space="preserve">The </w:t>
      </w:r>
      <w:r w:rsidR="00CA0D64" w:rsidRPr="00CA0D64">
        <w:rPr>
          <w:highlight w:val="lightGray"/>
        </w:rPr>
        <w:t>Municipality</w:t>
      </w:r>
      <w:r w:rsidRPr="009F088A">
        <w:t xml:space="preserve"> seeks proposals</w:t>
      </w:r>
      <w:r w:rsidR="00C94FD2">
        <w:t xml:space="preserve"> from</w:t>
      </w:r>
      <w:r w:rsidR="009F088A">
        <w:t xml:space="preserve"> </w:t>
      </w:r>
      <w:r w:rsidRPr="009F088A">
        <w:t>solar energy developers (“</w:t>
      </w:r>
      <w:r w:rsidR="009A028F">
        <w:t>Respondent</w:t>
      </w:r>
      <w:r w:rsidR="00A166FF">
        <w:t>s</w:t>
      </w:r>
      <w:r w:rsidRPr="009F088A">
        <w:t>”) to</w:t>
      </w:r>
      <w:r w:rsidR="009F088A">
        <w:t xml:space="preserve"> </w:t>
      </w:r>
      <w:r w:rsidR="00AC27BD">
        <w:t>l</w:t>
      </w:r>
      <w:r w:rsidRPr="009F088A">
        <w:t xml:space="preserve">ease land at </w:t>
      </w:r>
      <w:r w:rsidR="00AC27BD" w:rsidRPr="00AC27BD">
        <w:rPr>
          <w:highlight w:val="lightGray"/>
        </w:rPr>
        <w:t>site address</w:t>
      </w:r>
      <w:r w:rsidRPr="009F088A">
        <w:t xml:space="preserve"> (“the Site”), pursuant to a Lease Agreement, </w:t>
      </w:r>
      <w:r w:rsidRPr="001C4DA9">
        <w:t>a form of which is included in this RFP</w:t>
      </w:r>
      <w:r w:rsidRPr="009F088A">
        <w:t>, and install, own, operate, and maintain thereon a solar photovoltaic energy system (“Solar Energy System” or “System”).</w:t>
      </w:r>
    </w:p>
    <w:p w14:paraId="64AA0B7B" w14:textId="44631E88" w:rsidR="00AC27BD" w:rsidRPr="00903A57" w:rsidRDefault="00873E69" w:rsidP="00CC0634">
      <w:pPr>
        <w:jc w:val="both"/>
        <w:rPr>
          <w:rFonts w:ascii="Calibri" w:hAnsi="Calibri"/>
        </w:rPr>
      </w:pPr>
      <w:r w:rsidRPr="009F088A">
        <w:t>It is the desire of the</w:t>
      </w:r>
      <w:r w:rsidR="00C94FD2">
        <w:t xml:space="preserve"> </w:t>
      </w:r>
      <w:r w:rsidR="00CA0D64" w:rsidRPr="00CA0D64">
        <w:rPr>
          <w:highlight w:val="lightGray"/>
        </w:rPr>
        <w:t>Municipality</w:t>
      </w:r>
      <w:r w:rsidR="00C94FD2">
        <w:t xml:space="preserve"> </w:t>
      </w:r>
      <w:r w:rsidRPr="009F088A">
        <w:t xml:space="preserve">to site a </w:t>
      </w:r>
      <w:r w:rsidR="00A166FF">
        <w:t>s</w:t>
      </w:r>
      <w:r w:rsidRPr="009F088A">
        <w:t xml:space="preserve">olar </w:t>
      </w:r>
      <w:r w:rsidR="00A166FF">
        <w:t>e</w:t>
      </w:r>
      <w:r w:rsidRPr="009F088A">
        <w:t xml:space="preserve">nergy </w:t>
      </w:r>
      <w:r w:rsidR="00A166FF">
        <w:t>s</w:t>
      </w:r>
      <w:r w:rsidRPr="009F088A">
        <w:t>ystem for the benefit of the</w:t>
      </w:r>
      <w:r w:rsidR="00C94FD2">
        <w:t xml:space="preserve"> </w:t>
      </w:r>
      <w:r w:rsidR="00CA0D64" w:rsidRPr="00CA0D64">
        <w:rPr>
          <w:highlight w:val="lightGray"/>
        </w:rPr>
        <w:t>Municipality</w:t>
      </w:r>
      <w:r w:rsidR="00C94FD2">
        <w:t xml:space="preserve"> </w:t>
      </w:r>
      <w:r w:rsidRPr="009F088A">
        <w:t>and the environment. This Request for Proposals is being issued to allow the</w:t>
      </w:r>
      <w:r w:rsidR="00C94FD2">
        <w:t xml:space="preserve"> </w:t>
      </w:r>
      <w:r w:rsidR="00CA0D64" w:rsidRPr="00CA0D64">
        <w:rPr>
          <w:highlight w:val="lightGray"/>
        </w:rPr>
        <w:t>Municipality</w:t>
      </w:r>
      <w:r w:rsidR="00C94FD2">
        <w:t xml:space="preserve"> </w:t>
      </w:r>
      <w:r w:rsidRPr="009F088A">
        <w:t xml:space="preserve">to evaluate options and determine the project and financial arrangements that best meet the </w:t>
      </w:r>
      <w:r w:rsidR="00CA0D64" w:rsidRPr="00CA0D64">
        <w:rPr>
          <w:highlight w:val="lightGray"/>
        </w:rPr>
        <w:t>Municipality</w:t>
      </w:r>
      <w:r w:rsidR="00C94FD2" w:rsidRPr="00C94FD2">
        <w:t>’s</w:t>
      </w:r>
      <w:r w:rsidRPr="009F088A">
        <w:t xml:space="preserve"> interest. The</w:t>
      </w:r>
      <w:r w:rsidR="00C94FD2">
        <w:t xml:space="preserve"> </w:t>
      </w:r>
      <w:r w:rsidR="00CA0D64" w:rsidRPr="00CA0D64">
        <w:rPr>
          <w:highlight w:val="lightGray"/>
        </w:rPr>
        <w:t>Municipality</w:t>
      </w:r>
      <w:r w:rsidR="00C94FD2">
        <w:t xml:space="preserve"> </w:t>
      </w:r>
      <w:r w:rsidRPr="009F088A">
        <w:t xml:space="preserve">notes that it is not seeking proposals </w:t>
      </w:r>
      <w:r w:rsidR="00232D25">
        <w:t xml:space="preserve">to be an </w:t>
      </w:r>
      <w:r w:rsidR="00A166FF">
        <w:t>off-taker</w:t>
      </w:r>
      <w:r w:rsidR="00232D25">
        <w:t xml:space="preserve"> of a solar energy system</w:t>
      </w:r>
      <w:r w:rsidRPr="009F088A">
        <w:t>.</w:t>
      </w:r>
      <w:r w:rsidR="00AC27BD">
        <w:t xml:space="preserve"> </w:t>
      </w:r>
      <w:r w:rsidR="00AC27BD" w:rsidRPr="00903A57">
        <w:rPr>
          <w:rFonts w:ascii="Calibri" w:hAnsi="Calibri"/>
        </w:rPr>
        <w:t>The goal of this RFP is to lease the Site for purposes of siting a Solar Energy System in order to provide a revenue stream to the</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00AC27BD" w:rsidRPr="00903A57">
        <w:rPr>
          <w:rFonts w:ascii="Calibri" w:hAnsi="Calibri"/>
        </w:rPr>
        <w:t>in the form of lease payments.</w:t>
      </w:r>
    </w:p>
    <w:p w14:paraId="3C51D6E7" w14:textId="2BA65BC0" w:rsidR="00873E69" w:rsidRDefault="00873E69" w:rsidP="00CC0634">
      <w:pPr>
        <w:jc w:val="both"/>
      </w:pPr>
      <w:r w:rsidRPr="009F088A">
        <w:t>The</w:t>
      </w:r>
      <w:r w:rsidR="00C94FD2">
        <w:t xml:space="preserve"> </w:t>
      </w:r>
      <w:r w:rsidR="00CA0D64" w:rsidRPr="00CA0D64">
        <w:rPr>
          <w:highlight w:val="lightGray"/>
        </w:rPr>
        <w:t>Municipality</w:t>
      </w:r>
      <w:r w:rsidR="00C94FD2">
        <w:t xml:space="preserve"> </w:t>
      </w:r>
      <w:r w:rsidRPr="009F088A">
        <w:t>will evaluate all proposals and reserves the right to select the proposal that provides the best economic solution</w:t>
      </w:r>
      <w:r w:rsidR="007E77C9">
        <w:t xml:space="preserve">. </w:t>
      </w:r>
      <w:r w:rsidR="007E77C9" w:rsidRPr="009F088A">
        <w:t>The</w:t>
      </w:r>
      <w:r w:rsidR="007E77C9">
        <w:t xml:space="preserve"> </w:t>
      </w:r>
      <w:r w:rsidR="007E77C9" w:rsidRPr="00CA0D64">
        <w:rPr>
          <w:highlight w:val="lightGray"/>
        </w:rPr>
        <w:t>Municipality</w:t>
      </w:r>
      <w:r w:rsidRPr="009F088A">
        <w:t xml:space="preserve"> </w:t>
      </w:r>
      <w:r w:rsidR="00C94FD2">
        <w:t xml:space="preserve">has </w:t>
      </w:r>
      <w:r w:rsidRPr="009F088A">
        <w:t>the right to accept any bid</w:t>
      </w:r>
      <w:r w:rsidR="00C94FD2">
        <w:t xml:space="preserve"> even if it does not provide the highest revenue to the </w:t>
      </w:r>
      <w:r w:rsidR="00CA0D64" w:rsidRPr="00CA0D64">
        <w:rPr>
          <w:highlight w:val="lightGray"/>
        </w:rPr>
        <w:t>Municipality</w:t>
      </w:r>
      <w:r w:rsidRPr="009F088A">
        <w:t>. Proposals will be evaluated against other proposals received. In addition to other rights reserved herein, the</w:t>
      </w:r>
      <w:r w:rsidR="00C94FD2">
        <w:t xml:space="preserve"> </w:t>
      </w:r>
      <w:r w:rsidR="00CA0D64" w:rsidRPr="00CA0D64">
        <w:rPr>
          <w:highlight w:val="lightGray"/>
        </w:rPr>
        <w:t>Municipality</w:t>
      </w:r>
      <w:r w:rsidR="00C94FD2">
        <w:t xml:space="preserve"> </w:t>
      </w:r>
      <w:r w:rsidRPr="009F088A">
        <w:t>reserves the right to cancel this RFP in its discretion and to the fullest extent permitted by law.</w:t>
      </w:r>
    </w:p>
    <w:p w14:paraId="6FB3B1BA" w14:textId="63CF6C26" w:rsidR="00DE101F" w:rsidRPr="004C0464" w:rsidRDefault="00DE101F" w:rsidP="00DE101F">
      <w:pPr>
        <w:rPr>
          <w:rFonts w:ascii="Calibri" w:hAnsi="Calibri" w:cs="Arial"/>
          <w:szCs w:val="24"/>
        </w:rPr>
      </w:pPr>
      <w:r w:rsidRPr="004C0464">
        <w:rPr>
          <w:rFonts w:ascii="Calibri" w:hAnsi="Calibri" w:cs="Arial"/>
          <w:szCs w:val="24"/>
        </w:rPr>
        <w:t xml:space="preserve">All Proposals prepared in response to this RFP are at the sole expense of the </w:t>
      </w:r>
      <w:r w:rsidR="009A028F">
        <w:rPr>
          <w:rFonts w:ascii="Calibri" w:hAnsi="Calibri" w:cs="Arial"/>
          <w:szCs w:val="24"/>
        </w:rPr>
        <w:t>Respondent</w:t>
      </w:r>
      <w:r w:rsidRPr="004C0464">
        <w:rPr>
          <w:rFonts w:ascii="Calibri" w:hAnsi="Calibri" w:cs="Arial"/>
          <w:szCs w:val="24"/>
        </w:rPr>
        <w:t xml:space="preserve">, and with the express understanding that there will be no claim, whatsoever, for reimbursement from </w:t>
      </w:r>
      <w:r w:rsidR="00CA0D64" w:rsidRPr="00CA0D64">
        <w:rPr>
          <w:rFonts w:ascii="Calibri" w:hAnsi="Calibri" w:cs="Arial"/>
          <w:szCs w:val="24"/>
          <w:highlight w:val="lightGray"/>
        </w:rPr>
        <w:t>Municipality</w:t>
      </w:r>
      <w:r w:rsidRPr="004C0464">
        <w:rPr>
          <w:rFonts w:ascii="Calibri" w:hAnsi="Calibri" w:cs="Arial"/>
          <w:szCs w:val="24"/>
        </w:rPr>
        <w:t xml:space="preserve"> for the expenses of preparation.</w:t>
      </w:r>
      <w:r>
        <w:rPr>
          <w:rFonts w:ascii="Calibri" w:hAnsi="Calibri" w:cs="Arial"/>
          <w:szCs w:val="24"/>
        </w:rPr>
        <w:t xml:space="preserve"> </w:t>
      </w:r>
      <w:r w:rsidR="00CA0D64" w:rsidRPr="00CA0D64">
        <w:rPr>
          <w:rFonts w:ascii="Calibri" w:hAnsi="Calibri" w:cs="Arial"/>
          <w:szCs w:val="24"/>
          <w:highlight w:val="lightGray"/>
        </w:rPr>
        <w:t>Municipality</w:t>
      </w:r>
      <w:r w:rsidRPr="004C0464">
        <w:rPr>
          <w:rFonts w:ascii="Calibri" w:hAnsi="Calibri" w:cs="Arial"/>
          <w:szCs w:val="24"/>
        </w:rPr>
        <w:t xml:space="preserve"> shall not be liable for any expenses incurred by the </w:t>
      </w:r>
      <w:r w:rsidR="009A028F">
        <w:rPr>
          <w:rFonts w:ascii="Calibri" w:hAnsi="Calibri" w:cs="Arial"/>
          <w:szCs w:val="24"/>
        </w:rPr>
        <w:t>Respondent</w:t>
      </w:r>
      <w:r w:rsidRPr="004C0464">
        <w:rPr>
          <w:rFonts w:ascii="Calibri" w:hAnsi="Calibri" w:cs="Arial"/>
          <w:szCs w:val="24"/>
        </w:rPr>
        <w:t xml:space="preserve"> </w:t>
      </w:r>
      <w:r w:rsidR="00F073D3">
        <w:rPr>
          <w:rFonts w:ascii="Calibri" w:hAnsi="Calibri" w:cs="Arial"/>
          <w:szCs w:val="24"/>
        </w:rPr>
        <w:t>in development of this proposal</w:t>
      </w:r>
      <w:r w:rsidRPr="004C0464">
        <w:rPr>
          <w:rFonts w:ascii="Calibri" w:hAnsi="Calibri" w:cs="Arial"/>
          <w:szCs w:val="24"/>
        </w:rPr>
        <w:t xml:space="preserve">. </w:t>
      </w:r>
    </w:p>
    <w:p w14:paraId="7560CBF8" w14:textId="254E9A48" w:rsidR="000D2EBE" w:rsidRDefault="000D2EBE" w:rsidP="000D2EBE">
      <w:pPr>
        <w:pStyle w:val="Heading1"/>
      </w:pPr>
      <w:bookmarkStart w:id="2" w:name="_Toc520285737"/>
      <w:r>
        <w:t>2</w:t>
      </w:r>
      <w:r w:rsidR="00BD48F6">
        <w:t>.</w:t>
      </w:r>
      <w:r>
        <w:t xml:space="preserve"> Background</w:t>
      </w:r>
      <w:bookmarkEnd w:id="2"/>
    </w:p>
    <w:p w14:paraId="1CBE3CDE" w14:textId="21CE4B85" w:rsidR="007F0657" w:rsidRPr="007F0657" w:rsidRDefault="007F0657" w:rsidP="007F0657">
      <w:r w:rsidRPr="00E51365">
        <w:rPr>
          <w:rFonts w:cs="Arial"/>
          <w:i/>
          <w:noProof/>
          <w:szCs w:val="24"/>
        </w:rPr>
        <mc:AlternateContent>
          <mc:Choice Requires="wps">
            <w:drawing>
              <wp:inline distT="0" distB="0" distL="0" distR="0" wp14:anchorId="023403A3" wp14:editId="207C4149">
                <wp:extent cx="5828030" cy="1104265"/>
                <wp:effectExtent l="0" t="0" r="2032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104265"/>
                        </a:xfrm>
                        <a:prstGeom prst="rect">
                          <a:avLst/>
                        </a:prstGeom>
                        <a:solidFill>
                          <a:schemeClr val="accent1">
                            <a:lumMod val="40000"/>
                            <a:lumOff val="60000"/>
                          </a:schemeClr>
                        </a:solidFill>
                        <a:ln w="9525">
                          <a:solidFill>
                            <a:srgbClr val="000000"/>
                          </a:solidFill>
                          <a:miter lim="800000"/>
                          <a:headEnd/>
                          <a:tailEnd/>
                        </a:ln>
                      </wps:spPr>
                      <wps:txbx>
                        <w:txbxContent>
                          <w:p w14:paraId="4E5B5B67" w14:textId="77777777" w:rsidR="007F0657" w:rsidRDefault="007F0657" w:rsidP="007F0657">
                            <w:r>
                              <w:rPr>
                                <w:rFonts w:cs="Arial"/>
                                <w:i/>
                                <w:szCs w:val="24"/>
                              </w:rPr>
                              <w:t xml:space="preserve">Provide a background on </w:t>
                            </w:r>
                            <w:r w:rsidRPr="00EA4E31">
                              <w:rPr>
                                <w:rFonts w:cs="Arial"/>
                                <w:i/>
                                <w:szCs w:val="24"/>
                              </w:rPr>
                              <w:t>your Municipality and include any demographic information that would be helpful for a developer to understand the character of your community. Provide a brief description of the background of the project</w:t>
                            </w:r>
                            <w:r>
                              <w:rPr>
                                <w:rFonts w:cs="Arial"/>
                                <w:i/>
                                <w:szCs w:val="24"/>
                              </w:rPr>
                              <w:t xml:space="preserve"> site</w:t>
                            </w:r>
                            <w:r w:rsidRPr="00EA4E31">
                              <w:rPr>
                                <w:rFonts w:cs="Arial"/>
                                <w:i/>
                                <w:szCs w:val="24"/>
                              </w:rPr>
                              <w:t>, for example if it is located on a landfill or brownfield. Also provide description of the goals of your Municipality. Below are examples of potential goals and should be updated to match the specific goals of your Municipality.</w:t>
                            </w:r>
                          </w:p>
                        </w:txbxContent>
                      </wps:txbx>
                      <wps:bodyPr rot="0" vert="horz" wrap="square" lIns="91440" tIns="45720" rIns="91440" bIns="45720" anchor="t" anchorCtr="0">
                        <a:noAutofit/>
                      </wps:bodyPr>
                    </wps:wsp>
                  </a:graphicData>
                </a:graphic>
              </wp:inline>
            </w:drawing>
          </mc:Choice>
          <mc:Fallback>
            <w:pict>
              <v:shapetype w14:anchorId="023403A3" id="_x0000_t202" coordsize="21600,21600" o:spt="202" path="m,l,21600r21600,l21600,xe">
                <v:stroke joinstyle="miter"/>
                <v:path gradientshapeok="t" o:connecttype="rect"/>
              </v:shapetype>
              <v:shape id="Text Box 2" o:spid="_x0000_s1026" type="#_x0000_t202" style="width:458.9pt;height: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T5RwIAAIUEAAAOAAAAZHJzL2Uyb0RvYy54bWysVMlu2zAQvRfoPxC811pqO45gOUidpiiQ&#10;LkDSD6AoyiJKclSStpR+fYek7TrtragOBGfhm+XNaH0zaUUOwjoJpqbFLKdEGA6tNLuafnu6f7Oi&#10;xHlmWqbAiJo+C0dvNq9frcehEiX0oFphCYIYV41DTXvvhyrLHO+FZm4GgzBo7MBq5lG0u6y1bER0&#10;rbIyz5fZCLYdLHDhHGrvkpFuIn7XCe6/dJ0TnqiaYm4+njaeTTizzZpVO8uGXvJjGuwfstBMGgx6&#10;hrpjnpG9lX9BacktOOj8jIPOoOskF7EGrKbI/6jmsWeDiLVgc9xwbpP7f7D88+GrJbKtaVlcUWKY&#10;RpKexOTJO5hIGfozDq5Ct8cBHf2EauQ51uqGB+DfHTGw7ZnZiVtrYewFazG/IrzMLp4mHBdAmvET&#10;tBiG7T1EoKmzOjQP20EQHXl6PnMTUuGoXKzKVf4WTRxtRZHPy+UixmDV6flgnf8gQJNwqalF8iM8&#10;Ozw4H9Jh1cklRHOgZHsvlYpCGDixVZYcGI4K41wYn8pUe435Jv08xy8NDapxtJJ6eVJjiDi6ASkG&#10;fBFEGTLW9HpRLlL/XiRgd805fIBLcQLgpZuWHvdFSV3T1dmJVaHr700bp9kzqdIdHytzpCF0PnHg&#10;p2Y60tpA+4yEWEh7gXuMlx7sT0pG3Imauh97ZgUl6qNBUq+L+TwsURTmi6sSBXtpaS4tzHCEqqmn&#10;JF23Pi5eaLeBWyS/k5GWMCUpk2OuOOuxece9DMt0KUev33+PzS8AAAD//wMAUEsDBBQABgAIAAAA&#10;IQAeW5NZ3AAAAAUBAAAPAAAAZHJzL2Rvd25yZXYueG1sTI9BT4NAEIXvJv6HzZh4Me1SSaRFlsaY&#10;cPBgTKs/YIAREHYW2W1L/fWOXvQyyct7efO9bDvbQR1p8p1jA6tlBIq4cnXHjYG312KxBuUDco2D&#10;YzJwJg/b/PIiw7R2J97RcR8aJSXsUzTQhjCmWvuqJYt+6UZi8d7dZDGInBpdT3iScjvo2yi60xY7&#10;lg8tjvTYUtXvD1Za+v58k2gu4uop/ip2H58vzyUac301P9yDCjSHvzD84As65MJUugPXXg0GZEj4&#10;veJtVonMKCWUxBvQeab/0+ffAAAA//8DAFBLAQItABQABgAIAAAAIQC2gziS/gAAAOEBAAATAAAA&#10;AAAAAAAAAAAAAAAAAABbQ29udGVudF9UeXBlc10ueG1sUEsBAi0AFAAGAAgAAAAhADj9If/WAAAA&#10;lAEAAAsAAAAAAAAAAAAAAAAALwEAAF9yZWxzLy5yZWxzUEsBAi0AFAAGAAgAAAAhAFH1xPlHAgAA&#10;hQQAAA4AAAAAAAAAAAAAAAAALgIAAGRycy9lMm9Eb2MueG1sUEsBAi0AFAAGAAgAAAAhAB5bk1nc&#10;AAAABQEAAA8AAAAAAAAAAAAAAAAAoQQAAGRycy9kb3ducmV2LnhtbFBLBQYAAAAABAAEAPMAAACq&#10;BQAAAAA=&#10;" fillcolor="#b4c6e7 [1300]">
                <v:textbox>
                  <w:txbxContent>
                    <w:p w14:paraId="4E5B5B67" w14:textId="77777777" w:rsidR="007F0657" w:rsidRDefault="007F0657" w:rsidP="007F0657">
                      <w:r>
                        <w:rPr>
                          <w:rFonts w:cs="Arial"/>
                          <w:i/>
                          <w:szCs w:val="24"/>
                        </w:rPr>
                        <w:t xml:space="preserve">Provide a background on </w:t>
                      </w:r>
                      <w:r w:rsidRPr="00EA4E31">
                        <w:rPr>
                          <w:rFonts w:cs="Arial"/>
                          <w:i/>
                          <w:szCs w:val="24"/>
                        </w:rPr>
                        <w:t>your Municipality and include any demographic information that would be helpful for a developer to understand the character of your community. Provide a brief description of the background of the project</w:t>
                      </w:r>
                      <w:r>
                        <w:rPr>
                          <w:rFonts w:cs="Arial"/>
                          <w:i/>
                          <w:szCs w:val="24"/>
                        </w:rPr>
                        <w:t xml:space="preserve"> site</w:t>
                      </w:r>
                      <w:r w:rsidRPr="00EA4E31">
                        <w:rPr>
                          <w:rFonts w:cs="Arial"/>
                          <w:i/>
                          <w:szCs w:val="24"/>
                        </w:rPr>
                        <w:t>, for example if it is located on a landfill or brownfield. Also provide description of the goals of your Municipality. Below are examples of potential goals and should be updated to match the specific goals of your Municipality.</w:t>
                      </w:r>
                    </w:p>
                  </w:txbxContent>
                </v:textbox>
                <w10:anchorlock/>
              </v:shape>
            </w:pict>
          </mc:Fallback>
        </mc:AlternateContent>
      </w:r>
    </w:p>
    <w:p w14:paraId="1B495B6A" w14:textId="475DC821" w:rsidR="00CC0634" w:rsidRDefault="007772DD" w:rsidP="009B0CE2">
      <w:pPr>
        <w:rPr>
          <w:rFonts w:cs="Arial"/>
        </w:rPr>
      </w:pPr>
      <w:r>
        <w:rPr>
          <w:rFonts w:cs="Arial"/>
        </w:rPr>
        <w:t xml:space="preserve">The </w:t>
      </w:r>
      <w:r w:rsidR="00CA0D64" w:rsidRPr="00CA0D64">
        <w:rPr>
          <w:rFonts w:cs="Arial"/>
          <w:highlight w:val="lightGray"/>
        </w:rPr>
        <w:t>Municipality</w:t>
      </w:r>
      <w:r>
        <w:rPr>
          <w:rFonts w:cs="Arial"/>
        </w:rPr>
        <w:t xml:space="preserve"> is located in </w:t>
      </w:r>
      <w:r w:rsidRPr="007772DD">
        <w:rPr>
          <w:rFonts w:cs="Arial"/>
          <w:highlight w:val="lightGray"/>
        </w:rPr>
        <w:t>County</w:t>
      </w:r>
      <w:r>
        <w:rPr>
          <w:rFonts w:cs="Arial"/>
        </w:rPr>
        <w:t xml:space="preserve"> and is home to </w:t>
      </w:r>
      <w:r w:rsidRPr="007772DD">
        <w:rPr>
          <w:rFonts w:cs="Arial"/>
          <w:highlight w:val="lightGray"/>
        </w:rPr>
        <w:t>#</w:t>
      </w:r>
      <w:r>
        <w:rPr>
          <w:rFonts w:cs="Arial"/>
        </w:rPr>
        <w:t xml:space="preserve"> residents and </w:t>
      </w:r>
      <w:r w:rsidR="00ED33DB">
        <w:rPr>
          <w:rFonts w:cs="Arial"/>
        </w:rPr>
        <w:t xml:space="preserve">has </w:t>
      </w:r>
      <w:r w:rsidRPr="007772DD">
        <w:rPr>
          <w:rFonts w:cs="Arial"/>
          <w:highlight w:val="lightGray"/>
        </w:rPr>
        <w:t>#</w:t>
      </w:r>
      <w:r w:rsidR="00ED33DB" w:rsidRPr="00ED33DB">
        <w:rPr>
          <w:rFonts w:cs="Arial"/>
        </w:rPr>
        <w:t xml:space="preserve"> </w:t>
      </w:r>
      <w:r>
        <w:rPr>
          <w:rFonts w:cs="Arial"/>
        </w:rPr>
        <w:t xml:space="preserve">households. </w:t>
      </w:r>
    </w:p>
    <w:p w14:paraId="62CEF048" w14:textId="2EB810D8" w:rsidR="007772DD" w:rsidRPr="00E20EBA" w:rsidRDefault="007772DD" w:rsidP="009B0CE2">
      <w:pPr>
        <w:rPr>
          <w:rFonts w:cs="Arial"/>
          <w:i/>
        </w:rPr>
      </w:pPr>
      <w:r w:rsidRPr="00E20EBA">
        <w:rPr>
          <w:rFonts w:cs="Arial"/>
          <w:i/>
          <w:highlight w:val="lightGray"/>
        </w:rPr>
        <w:t xml:space="preserve">Provide any additional background about your </w:t>
      </w:r>
      <w:r w:rsidR="00CA0D64" w:rsidRPr="00CA0D64">
        <w:rPr>
          <w:rFonts w:cs="Arial"/>
          <w:i/>
          <w:highlight w:val="lightGray"/>
        </w:rPr>
        <w:t>Municipality</w:t>
      </w:r>
      <w:r w:rsidRPr="00E20EBA">
        <w:rPr>
          <w:rFonts w:cs="Arial"/>
          <w:i/>
          <w:highlight w:val="lightGray"/>
        </w:rPr>
        <w:t xml:space="preserve"> that will be helpful for </w:t>
      </w:r>
      <w:r w:rsidR="009A028F">
        <w:rPr>
          <w:rFonts w:cs="Arial"/>
          <w:i/>
          <w:highlight w:val="lightGray"/>
        </w:rPr>
        <w:t>Respondent</w:t>
      </w:r>
      <w:r w:rsidRPr="00E20EBA">
        <w:rPr>
          <w:rFonts w:cs="Arial"/>
          <w:i/>
          <w:highlight w:val="lightGray"/>
        </w:rPr>
        <w:t>s to know</w:t>
      </w:r>
      <w:r w:rsidR="007E77C9">
        <w:rPr>
          <w:rFonts w:cs="Arial"/>
          <w:i/>
          <w:highlight w:val="lightGray"/>
        </w:rPr>
        <w:t>.</w:t>
      </w:r>
    </w:p>
    <w:p w14:paraId="57F24615" w14:textId="29972CA3" w:rsidR="00336737" w:rsidRDefault="007772DD" w:rsidP="009B0CE2">
      <w:pPr>
        <w:rPr>
          <w:rFonts w:cs="Arial"/>
        </w:rPr>
      </w:pPr>
      <w:r>
        <w:rPr>
          <w:rFonts w:cs="Arial"/>
        </w:rPr>
        <w:t xml:space="preserve"> </w:t>
      </w:r>
      <w:r w:rsidR="00336737">
        <w:rPr>
          <w:rFonts w:cs="Arial"/>
        </w:rPr>
        <w:t>The</w:t>
      </w:r>
      <w:r w:rsidR="00C94FD2">
        <w:rPr>
          <w:rFonts w:cs="Arial"/>
        </w:rPr>
        <w:t xml:space="preserve"> </w:t>
      </w:r>
      <w:r w:rsidR="00CA0D64" w:rsidRPr="00CA0D64">
        <w:rPr>
          <w:rFonts w:cs="Arial"/>
          <w:highlight w:val="lightGray"/>
        </w:rPr>
        <w:t>Municipality</w:t>
      </w:r>
      <w:r w:rsidR="00C94FD2">
        <w:rPr>
          <w:rFonts w:cs="Arial"/>
        </w:rPr>
        <w:t xml:space="preserve"> </w:t>
      </w:r>
      <w:r w:rsidR="00336737">
        <w:rPr>
          <w:rFonts w:cs="Arial"/>
        </w:rPr>
        <w:t xml:space="preserve">wishes to bring this project to our community with the goal of expanding </w:t>
      </w:r>
      <w:r w:rsidR="00CA0D64" w:rsidRPr="00CA0D64">
        <w:rPr>
          <w:rFonts w:cs="Arial"/>
          <w:highlight w:val="lightGray"/>
        </w:rPr>
        <w:t>Municipality</w:t>
      </w:r>
      <w:r w:rsidR="00C94FD2" w:rsidRPr="00ED33DB">
        <w:rPr>
          <w:rFonts w:cs="Arial"/>
        </w:rPr>
        <w:t>’s</w:t>
      </w:r>
      <w:r w:rsidR="00336737">
        <w:rPr>
          <w:rFonts w:cs="Arial"/>
        </w:rPr>
        <w:t xml:space="preserve"> and its residents’ participation in the energy of the future, and benefit from the lower electric prices and local job creation associated with it. </w:t>
      </w:r>
    </w:p>
    <w:p w14:paraId="7E894719" w14:textId="5C15DE31" w:rsidR="009B0CE2" w:rsidRPr="00E51365" w:rsidRDefault="00C5253D" w:rsidP="009B0CE2">
      <w:pPr>
        <w:rPr>
          <w:rFonts w:cs="Arial"/>
        </w:rPr>
      </w:pPr>
      <w:r w:rsidRPr="0060447E" w:rsidDel="00C5253D">
        <w:rPr>
          <w:rFonts w:cs="Arial"/>
        </w:rPr>
        <w:t xml:space="preserve"> </w:t>
      </w:r>
      <w:r w:rsidR="00CA0D64" w:rsidRPr="00CA0D64">
        <w:rPr>
          <w:rFonts w:cs="Arial"/>
          <w:szCs w:val="24"/>
          <w:highlight w:val="lightGray"/>
        </w:rPr>
        <w:t>Municipality</w:t>
      </w:r>
      <w:r w:rsidR="009B0CE2" w:rsidRPr="00E51365">
        <w:rPr>
          <w:rFonts w:cs="Arial"/>
          <w:szCs w:val="24"/>
        </w:rPr>
        <w:t xml:space="preserve"> is interested in </w:t>
      </w:r>
      <w:r w:rsidR="009B0CE2" w:rsidRPr="00E51365">
        <w:rPr>
          <w:rFonts w:cs="Arial"/>
          <w:szCs w:val="24"/>
          <w:highlight w:val="lightGray"/>
        </w:rPr>
        <w:t>leasing municipal land for solar development.</w:t>
      </w:r>
      <w:r w:rsidR="009B0CE2" w:rsidRPr="00E51365">
        <w:rPr>
          <w:rFonts w:cs="Arial"/>
          <w:szCs w:val="24"/>
        </w:rPr>
        <w:t xml:space="preserve"> </w:t>
      </w:r>
      <w:r w:rsidR="00CA0D64" w:rsidRPr="00CA0D64">
        <w:rPr>
          <w:rFonts w:cs="Arial"/>
          <w:szCs w:val="24"/>
          <w:highlight w:val="lightGray"/>
        </w:rPr>
        <w:t>Municipality</w:t>
      </w:r>
      <w:r w:rsidR="009B0CE2" w:rsidRPr="00E51365">
        <w:rPr>
          <w:rFonts w:cs="Arial"/>
          <w:szCs w:val="24"/>
        </w:rPr>
        <w:t xml:space="preserve"> has the following prioritized goals for the project</w:t>
      </w:r>
      <w:r w:rsidR="009B0CE2">
        <w:rPr>
          <w:rFonts w:cs="Arial"/>
          <w:szCs w:val="24"/>
        </w:rPr>
        <w:t>:</w:t>
      </w:r>
    </w:p>
    <w:p w14:paraId="7379973E" w14:textId="05A456D0" w:rsidR="009B0CE2" w:rsidRPr="00BD5063" w:rsidRDefault="009B0CE2" w:rsidP="009B0CE2">
      <w:pPr>
        <w:pStyle w:val="ListParagraph"/>
        <w:numPr>
          <w:ilvl w:val="0"/>
          <w:numId w:val="1"/>
        </w:numPr>
        <w:rPr>
          <w:rFonts w:ascii="Calibri" w:hAnsi="Calibri" w:cs="Arial"/>
          <w:highlight w:val="lightGray"/>
        </w:rPr>
      </w:pPr>
      <w:r w:rsidRPr="00BD5063">
        <w:rPr>
          <w:rFonts w:ascii="Calibri" w:hAnsi="Calibri" w:cs="Arial"/>
          <w:highlight w:val="lightGray"/>
        </w:rPr>
        <w:t>Increase revenue for the</w:t>
      </w:r>
      <w:r w:rsidR="00C94FD2">
        <w:rPr>
          <w:rFonts w:ascii="Calibri" w:hAnsi="Calibri" w:cs="Arial"/>
          <w:highlight w:val="lightGray"/>
        </w:rPr>
        <w:t xml:space="preserve"> </w:t>
      </w:r>
      <w:r w:rsidR="00CA0D64" w:rsidRPr="00CA0D64">
        <w:rPr>
          <w:rFonts w:ascii="Calibri" w:hAnsi="Calibri" w:cs="Arial"/>
          <w:highlight w:val="lightGray"/>
        </w:rPr>
        <w:t>Municipality</w:t>
      </w:r>
      <w:r w:rsidR="00C94FD2">
        <w:rPr>
          <w:rFonts w:ascii="Calibri" w:hAnsi="Calibri" w:cs="Arial"/>
          <w:highlight w:val="lightGray"/>
        </w:rPr>
        <w:t xml:space="preserve"> </w:t>
      </w:r>
      <w:r w:rsidRPr="00BD5063">
        <w:rPr>
          <w:rFonts w:ascii="Calibri" w:hAnsi="Calibri" w:cs="Arial"/>
          <w:highlight w:val="lightGray"/>
        </w:rPr>
        <w:t>through a land lease</w:t>
      </w:r>
      <w:r w:rsidR="00EA59A7">
        <w:rPr>
          <w:rFonts w:ascii="Calibri" w:hAnsi="Calibri" w:cs="Arial"/>
          <w:highlight w:val="lightGray"/>
        </w:rPr>
        <w:t>.</w:t>
      </w:r>
    </w:p>
    <w:p w14:paraId="1AAC2DD2" w14:textId="113FCEDC" w:rsidR="009B0CE2" w:rsidRPr="00BD5063" w:rsidRDefault="009B0CE2" w:rsidP="009B0CE2">
      <w:pPr>
        <w:pStyle w:val="ListParagraph"/>
        <w:numPr>
          <w:ilvl w:val="0"/>
          <w:numId w:val="1"/>
        </w:numPr>
        <w:rPr>
          <w:rFonts w:ascii="Calibri" w:hAnsi="Calibri" w:cs="Arial"/>
          <w:highlight w:val="lightGray"/>
        </w:rPr>
      </w:pPr>
      <w:r w:rsidRPr="00BD5063">
        <w:rPr>
          <w:rFonts w:ascii="Calibri" w:hAnsi="Calibri" w:cs="Arial"/>
          <w:highlight w:val="lightGray"/>
        </w:rPr>
        <w:t>Reduce energy bill costs for residents through a community solar project</w:t>
      </w:r>
      <w:r w:rsidR="00C30140">
        <w:rPr>
          <w:rFonts w:ascii="Calibri" w:hAnsi="Calibri" w:cs="Arial"/>
          <w:highlight w:val="lightGray"/>
        </w:rPr>
        <w:t>.</w:t>
      </w:r>
    </w:p>
    <w:p w14:paraId="5A669459" w14:textId="57EF7E06" w:rsidR="009B0CE2" w:rsidRPr="00BD5063" w:rsidRDefault="009B0CE2" w:rsidP="009B0CE2">
      <w:pPr>
        <w:pStyle w:val="ListParagraph"/>
        <w:numPr>
          <w:ilvl w:val="0"/>
          <w:numId w:val="1"/>
        </w:numPr>
        <w:rPr>
          <w:rFonts w:ascii="Calibri" w:hAnsi="Calibri" w:cs="Arial"/>
          <w:highlight w:val="lightGray"/>
        </w:rPr>
      </w:pPr>
      <w:r w:rsidRPr="00BD5063">
        <w:rPr>
          <w:rFonts w:ascii="Calibri" w:hAnsi="Calibri" w:cs="Arial"/>
          <w:highlight w:val="lightGray"/>
        </w:rPr>
        <w:t>Purposefully utilize otherwise unusable municipal property such as landfills or brownfields</w:t>
      </w:r>
      <w:r w:rsidR="00C30140">
        <w:rPr>
          <w:rFonts w:ascii="Calibri" w:hAnsi="Calibri" w:cs="Arial"/>
          <w:highlight w:val="lightGray"/>
        </w:rPr>
        <w:t>.</w:t>
      </w:r>
    </w:p>
    <w:p w14:paraId="7BC98805" w14:textId="77777777" w:rsidR="009B0CE2" w:rsidRPr="00BD5063" w:rsidRDefault="009B0CE2" w:rsidP="009B0CE2">
      <w:pPr>
        <w:pStyle w:val="ListParagraph"/>
        <w:numPr>
          <w:ilvl w:val="0"/>
          <w:numId w:val="1"/>
        </w:numPr>
        <w:rPr>
          <w:rFonts w:cs="Arial"/>
          <w:highlight w:val="lightGray"/>
        </w:rPr>
      </w:pPr>
      <w:r w:rsidRPr="00BD5063">
        <w:rPr>
          <w:rFonts w:ascii="Calibri" w:hAnsi="Calibri" w:cs="Arial"/>
          <w:highlight w:val="lightGray"/>
        </w:rPr>
        <w:t xml:space="preserve">Advance the </w:t>
      </w:r>
      <w:r w:rsidRPr="00B05ADA">
        <w:rPr>
          <w:rFonts w:ascii="Calibri" w:hAnsi="Calibri" w:cs="Arial"/>
          <w:highlight w:val="lightGray"/>
        </w:rPr>
        <w:t xml:space="preserve">community’s environmental </w:t>
      </w:r>
      <w:r w:rsidRPr="00BD5063">
        <w:rPr>
          <w:rFonts w:ascii="Calibri" w:hAnsi="Calibri" w:cs="Arial"/>
          <w:highlight w:val="lightGray"/>
        </w:rPr>
        <w:t>sustainability and leadership goals</w:t>
      </w:r>
      <w:r w:rsidRPr="00BD5063">
        <w:rPr>
          <w:rFonts w:cs="Arial"/>
          <w:highlight w:val="lightGray"/>
        </w:rPr>
        <w:t>.</w:t>
      </w:r>
    </w:p>
    <w:p w14:paraId="7D741D9A" w14:textId="4403FE06" w:rsidR="000D2EBE" w:rsidRDefault="000D2EBE" w:rsidP="000D2EBE">
      <w:pPr>
        <w:pStyle w:val="Heading1"/>
      </w:pPr>
      <w:bookmarkStart w:id="3" w:name="_Toc520285738"/>
      <w:r>
        <w:t>3</w:t>
      </w:r>
      <w:r w:rsidR="00BD48F6">
        <w:t>.</w:t>
      </w:r>
      <w:r>
        <w:t xml:space="preserve"> </w:t>
      </w:r>
      <w:r w:rsidRPr="009B0CE2">
        <w:t>Project</w:t>
      </w:r>
      <w:r>
        <w:t xml:space="preserve"> Scope</w:t>
      </w:r>
      <w:bookmarkEnd w:id="3"/>
    </w:p>
    <w:p w14:paraId="6AA08B76" w14:textId="4AEE720D" w:rsidR="009B0CE2" w:rsidRDefault="009B0CE2" w:rsidP="00336737">
      <w:pPr>
        <w:pStyle w:val="Heading2"/>
      </w:pPr>
      <w:bookmarkStart w:id="4" w:name="_Toc520285739"/>
      <w:r w:rsidRPr="009B0CE2">
        <w:t>Project Description</w:t>
      </w:r>
      <w:bookmarkEnd w:id="4"/>
    </w:p>
    <w:p w14:paraId="31BDFCDB" w14:textId="694026C2" w:rsidR="007F0657" w:rsidRPr="007F0657" w:rsidRDefault="007F0657" w:rsidP="007F0657">
      <w:r w:rsidRPr="00E51365">
        <w:rPr>
          <w:rFonts w:cs="Arial"/>
          <w:i/>
          <w:noProof/>
          <w:szCs w:val="24"/>
        </w:rPr>
        <mc:AlternateContent>
          <mc:Choice Requires="wps">
            <w:drawing>
              <wp:inline distT="0" distB="0" distL="0" distR="0" wp14:anchorId="5D1BE22D" wp14:editId="11C0C24D">
                <wp:extent cx="5629275" cy="465455"/>
                <wp:effectExtent l="0" t="0" r="28575"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65826"/>
                        </a:xfrm>
                        <a:prstGeom prst="rect">
                          <a:avLst/>
                        </a:prstGeom>
                        <a:solidFill>
                          <a:schemeClr val="accent1">
                            <a:lumMod val="40000"/>
                            <a:lumOff val="60000"/>
                          </a:schemeClr>
                        </a:solidFill>
                        <a:ln w="9525">
                          <a:solidFill>
                            <a:srgbClr val="000000"/>
                          </a:solidFill>
                          <a:miter lim="800000"/>
                          <a:headEnd/>
                          <a:tailEnd/>
                        </a:ln>
                      </wps:spPr>
                      <wps:txbx>
                        <w:txbxContent>
                          <w:p w14:paraId="780EC247" w14:textId="77777777" w:rsidR="007F0657" w:rsidRPr="00F40E5C" w:rsidRDefault="007F0657" w:rsidP="007F0657">
                            <w:pPr>
                              <w:rPr>
                                <w:rFonts w:cs="Arial"/>
                                <w:i/>
                                <w:szCs w:val="24"/>
                              </w:rPr>
                            </w:pPr>
                            <w:r w:rsidRPr="008A05FD">
                              <w:rPr>
                                <w:rFonts w:cs="Arial"/>
                                <w:i/>
                                <w:szCs w:val="24"/>
                              </w:rPr>
                              <w:t>Describe the desired project</w:t>
                            </w:r>
                            <w:r>
                              <w:rPr>
                                <w:rFonts w:cs="Arial"/>
                                <w:i/>
                                <w:szCs w:val="24"/>
                              </w:rPr>
                              <w:t xml:space="preserve"> and the amount of land </w:t>
                            </w:r>
                            <w:r w:rsidRPr="00EA4E31">
                              <w:rPr>
                                <w:rFonts w:cs="Arial"/>
                                <w:i/>
                                <w:szCs w:val="24"/>
                              </w:rPr>
                              <w:t>the Municipality is</w:t>
                            </w:r>
                            <w:r>
                              <w:rPr>
                                <w:rFonts w:cs="Arial"/>
                                <w:i/>
                                <w:szCs w:val="24"/>
                              </w:rPr>
                              <w:t xml:space="preserve"> looking to lease to a Developer. I</w:t>
                            </w:r>
                            <w:r w:rsidRPr="008A05FD">
                              <w:rPr>
                                <w:rFonts w:cs="Arial"/>
                                <w:i/>
                                <w:szCs w:val="24"/>
                              </w:rPr>
                              <w:t xml:space="preserve">nclude the </w:t>
                            </w:r>
                            <w:r>
                              <w:rPr>
                                <w:rFonts w:cs="Arial"/>
                                <w:i/>
                                <w:szCs w:val="24"/>
                              </w:rPr>
                              <w:t>responsibilities</w:t>
                            </w:r>
                            <w:r w:rsidRPr="008A05FD">
                              <w:rPr>
                                <w:rFonts w:cs="Arial"/>
                                <w:i/>
                                <w:szCs w:val="24"/>
                              </w:rPr>
                              <w:t xml:space="preserve"> of the </w:t>
                            </w:r>
                            <w:r>
                              <w:rPr>
                                <w:rFonts w:cs="Arial"/>
                                <w:i/>
                                <w:szCs w:val="24"/>
                              </w:rPr>
                              <w:t>successful Respondent</w:t>
                            </w:r>
                            <w:r w:rsidRPr="008A05FD">
                              <w:rPr>
                                <w:rFonts w:cs="Arial"/>
                                <w:i/>
                                <w:szCs w:val="24"/>
                              </w:rPr>
                              <w:t xml:space="preserve">. </w:t>
                            </w:r>
                          </w:p>
                        </w:txbxContent>
                      </wps:txbx>
                      <wps:bodyPr rot="0" vert="horz" wrap="square" lIns="91440" tIns="45720" rIns="91440" bIns="45720" anchor="t" anchorCtr="0">
                        <a:noAutofit/>
                      </wps:bodyPr>
                    </wps:wsp>
                  </a:graphicData>
                </a:graphic>
              </wp:inline>
            </w:drawing>
          </mc:Choice>
          <mc:Fallback>
            <w:pict>
              <v:shape w14:anchorId="5D1BE22D" id="_x0000_s1027" type="#_x0000_t202" style="width:443.25pt;height: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oYRwIAAIkEAAAOAAAAZHJzL2Uyb0RvYy54bWysVNuO2jAQfa/Uf7D8XgIRsBARVlu2W1Xa&#10;XqTdfsDgOMSq7UltQ0K/vmMHWLZ9q5oHy3PxmcuZyeq2N5odpPMKbcknozFn0gqslN2V/Pvzw7sF&#10;Zz6ArUCjlSU/Ss9v12/frLq2kDk2qCvpGIFYX3RtyZsQ2iLLvGikAT/CVloy1ugMBBLdLqscdIRu&#10;dJaPx/OsQ1e1DoX0nrT3g5GvE35dSxG+1rWXgemSU24hnS6d23hm6xUUOwdto8QpDfiHLAwoS0Ev&#10;UPcQgO2d+gvKKOHQYx1GAk2Gda2ETDVQNZPxH9U8NdDKVAs1x7eXNvn/Byu+HL45pqqS55xZMETR&#10;s+wDe489y2N3utYX5PTUklvoSU0sp0p9+4jih2cWNw3YnbxzDrtGQkXZTeLL7OrpgOMjyLb7jBWF&#10;gX3ABNTXzsTWUTMYoRNLxwszMRVBytk8X+Y3M84E2abz2SKfpxBQnF+3zoePEg2Ll5I7Yj6hw+HR&#10;h5gNFGeXGMyjVtWD0joJcdrkRjt2AJoTEELaMFSp94bSHfTTMX3DxJCa5mpQz89qCpHmNiKlgK+C&#10;aMu6ki9n+Wxo36sE3G57CR/hhjgR8NrNqEDLopUp+eLiBEVs+gdbpVEOoPRwp8fanliIjR8oCP22&#10;T3QniiJDW6yORIvDYTdol+nSoPvFWUd7UXL/cw9OcqY/WaJ2OZlO4yIlYTq7yUlw15bttQWsIKiS&#10;B86G6yak5Ytdt3hHI1CrxM5LJqeUad5TD0+7GRfqWk5eL3+Q9W8AAAD//wMAUEsDBBQABgAIAAAA&#10;IQDErkG12wAAAAQBAAAPAAAAZHJzL2Rvd25yZXYueG1sTI/BSsNAEIbvgu+wjOBF2o0G2xCzKSLk&#10;4EGk1QeYJNMkJjsbs9s29ekdvehlYPh/vvkm28x2UEeafOfYwO0yAkVcubrjxsD7W7FIQPmAXOPg&#10;mAycycMmv7zIMK3dibd03IVGCYR9igbaEMZUa1+1ZNEv3Ugs2d5NFoOsU6PrCU8Ct4O+i6KVttix&#10;XGhxpKeWqn53sELp+/PNWnMRV8/xV7H9+Hx9KdGY66v58QFUoDn8leFHX9QhF6fSHbj2ajAgj4Tf&#10;KVmSrO5BlQbWcQw6z/R/+fwbAAD//wMAUEsBAi0AFAAGAAgAAAAhALaDOJL+AAAA4QEAABMAAAAA&#10;AAAAAAAAAAAAAAAAAFtDb250ZW50X1R5cGVzXS54bWxQSwECLQAUAAYACAAAACEAOP0h/9YAAACU&#10;AQAACwAAAAAAAAAAAAAAAAAvAQAAX3JlbHMvLnJlbHNQSwECLQAUAAYACAAAACEAHhW6GEcCAACJ&#10;BAAADgAAAAAAAAAAAAAAAAAuAgAAZHJzL2Uyb0RvYy54bWxQSwECLQAUAAYACAAAACEAxK5BtdsA&#10;AAAEAQAADwAAAAAAAAAAAAAAAAChBAAAZHJzL2Rvd25yZXYueG1sUEsFBgAAAAAEAAQA8wAAAKkF&#10;AAAAAA==&#10;" fillcolor="#b4c6e7 [1300]">
                <v:textbox>
                  <w:txbxContent>
                    <w:p w14:paraId="780EC247" w14:textId="77777777" w:rsidR="007F0657" w:rsidRPr="00F40E5C" w:rsidRDefault="007F0657" w:rsidP="007F0657">
                      <w:pPr>
                        <w:rPr>
                          <w:rFonts w:cs="Arial"/>
                          <w:i/>
                          <w:szCs w:val="24"/>
                        </w:rPr>
                      </w:pPr>
                      <w:r w:rsidRPr="008A05FD">
                        <w:rPr>
                          <w:rFonts w:cs="Arial"/>
                          <w:i/>
                          <w:szCs w:val="24"/>
                        </w:rPr>
                        <w:t>Describe the desired project</w:t>
                      </w:r>
                      <w:r>
                        <w:rPr>
                          <w:rFonts w:cs="Arial"/>
                          <w:i/>
                          <w:szCs w:val="24"/>
                        </w:rPr>
                        <w:t xml:space="preserve"> and the amount of land </w:t>
                      </w:r>
                      <w:r w:rsidRPr="00EA4E31">
                        <w:rPr>
                          <w:rFonts w:cs="Arial"/>
                          <w:i/>
                          <w:szCs w:val="24"/>
                        </w:rPr>
                        <w:t>the Municipality is</w:t>
                      </w:r>
                      <w:r>
                        <w:rPr>
                          <w:rFonts w:cs="Arial"/>
                          <w:i/>
                          <w:szCs w:val="24"/>
                        </w:rPr>
                        <w:t xml:space="preserve"> looking to lease to a Developer. I</w:t>
                      </w:r>
                      <w:r w:rsidRPr="008A05FD">
                        <w:rPr>
                          <w:rFonts w:cs="Arial"/>
                          <w:i/>
                          <w:szCs w:val="24"/>
                        </w:rPr>
                        <w:t xml:space="preserve">nclude the </w:t>
                      </w:r>
                      <w:r>
                        <w:rPr>
                          <w:rFonts w:cs="Arial"/>
                          <w:i/>
                          <w:szCs w:val="24"/>
                        </w:rPr>
                        <w:t>responsibilities</w:t>
                      </w:r>
                      <w:r w:rsidRPr="008A05FD">
                        <w:rPr>
                          <w:rFonts w:cs="Arial"/>
                          <w:i/>
                          <w:szCs w:val="24"/>
                        </w:rPr>
                        <w:t xml:space="preserve"> of the </w:t>
                      </w:r>
                      <w:r>
                        <w:rPr>
                          <w:rFonts w:cs="Arial"/>
                          <w:i/>
                          <w:szCs w:val="24"/>
                        </w:rPr>
                        <w:t>successful Respondent</w:t>
                      </w:r>
                      <w:r w:rsidRPr="008A05FD">
                        <w:rPr>
                          <w:rFonts w:cs="Arial"/>
                          <w:i/>
                          <w:szCs w:val="24"/>
                        </w:rPr>
                        <w:t xml:space="preserve">. </w:t>
                      </w:r>
                    </w:p>
                  </w:txbxContent>
                </v:textbox>
                <w10:anchorlock/>
              </v:shape>
            </w:pict>
          </mc:Fallback>
        </mc:AlternateContent>
      </w:r>
    </w:p>
    <w:p w14:paraId="53D53A05" w14:textId="77777777" w:rsidR="002C6AF2" w:rsidRDefault="002C6AF2" w:rsidP="0078601D">
      <w:pPr>
        <w:spacing w:after="0" w:line="240" w:lineRule="auto"/>
        <w:rPr>
          <w:rFonts w:cs="Arial"/>
          <w:szCs w:val="24"/>
        </w:rPr>
      </w:pPr>
    </w:p>
    <w:p w14:paraId="330E51F3" w14:textId="3F8BAFBA" w:rsidR="002C6AF2" w:rsidRDefault="002C6AF2" w:rsidP="002C6AF2">
      <w:pPr>
        <w:spacing w:after="0" w:line="240" w:lineRule="auto"/>
        <w:rPr>
          <w:rFonts w:cs="Arial"/>
          <w:szCs w:val="24"/>
        </w:rPr>
      </w:pPr>
      <w:r w:rsidRPr="00335C0B">
        <w:rPr>
          <w:rFonts w:cs="Arial"/>
          <w:szCs w:val="24"/>
        </w:rPr>
        <w:t xml:space="preserve">The </w:t>
      </w:r>
      <w:r w:rsidR="00CA0D64" w:rsidRPr="00CA0D64">
        <w:rPr>
          <w:rFonts w:cs="Arial"/>
          <w:szCs w:val="24"/>
          <w:highlight w:val="lightGray"/>
        </w:rPr>
        <w:t>Municipality</w:t>
      </w:r>
      <w:r w:rsidRPr="00335C0B">
        <w:rPr>
          <w:rFonts w:cs="Arial"/>
          <w:szCs w:val="24"/>
        </w:rPr>
        <w:t xml:space="preserve"> is interested in leasing </w:t>
      </w:r>
      <w:r w:rsidRPr="00B05ADA">
        <w:rPr>
          <w:rFonts w:cs="Arial"/>
          <w:szCs w:val="24"/>
          <w:highlight w:val="lightGray"/>
        </w:rPr>
        <w:t>all or a</w:t>
      </w:r>
      <w:r w:rsidRPr="00335C0B">
        <w:rPr>
          <w:rFonts w:cs="Arial"/>
          <w:szCs w:val="24"/>
        </w:rPr>
        <w:t xml:space="preserve"> </w:t>
      </w:r>
      <w:r w:rsidRPr="00CF001B">
        <w:rPr>
          <w:rFonts w:cs="Arial"/>
          <w:szCs w:val="24"/>
          <w:highlight w:val="lightGray"/>
        </w:rPr>
        <w:t>portion</w:t>
      </w:r>
      <w:r w:rsidRPr="00335C0B">
        <w:rPr>
          <w:rFonts w:cs="Arial"/>
          <w:szCs w:val="24"/>
        </w:rPr>
        <w:t xml:space="preserve"> of the </w:t>
      </w:r>
      <w:r>
        <w:rPr>
          <w:rFonts w:cs="Arial"/>
          <w:szCs w:val="24"/>
        </w:rPr>
        <w:t>s</w:t>
      </w:r>
      <w:r w:rsidRPr="00335C0B">
        <w:rPr>
          <w:rFonts w:cs="Arial"/>
          <w:szCs w:val="24"/>
        </w:rPr>
        <w:t>ite</w:t>
      </w:r>
      <w:r w:rsidRPr="00ED33DB">
        <w:rPr>
          <w:rFonts w:cs="Arial"/>
          <w:szCs w:val="24"/>
          <w:highlight w:val="lightGray"/>
        </w:rPr>
        <w:t>(s)</w:t>
      </w:r>
      <w:r w:rsidRPr="00335C0B">
        <w:rPr>
          <w:rFonts w:cs="Arial"/>
          <w:szCs w:val="24"/>
        </w:rPr>
        <w:t xml:space="preserve"> described</w:t>
      </w:r>
      <w:r>
        <w:rPr>
          <w:rFonts w:cs="Arial"/>
          <w:szCs w:val="24"/>
        </w:rPr>
        <w:t xml:space="preserve"> in </w:t>
      </w:r>
      <w:r w:rsidR="008F59F2">
        <w:rPr>
          <w:rFonts w:cs="Arial"/>
          <w:szCs w:val="24"/>
        </w:rPr>
        <w:t>Appendix</w:t>
      </w:r>
      <w:r w:rsidR="004311CE">
        <w:rPr>
          <w:rFonts w:cs="Arial"/>
          <w:szCs w:val="24"/>
        </w:rPr>
        <w:t xml:space="preserve"> 1</w:t>
      </w:r>
      <w:r w:rsidR="0004367D">
        <w:rPr>
          <w:rFonts w:cs="Arial"/>
          <w:szCs w:val="24"/>
        </w:rPr>
        <w:t>. The lease will be structured</w:t>
      </w:r>
      <w:r w:rsidR="00032153">
        <w:rPr>
          <w:rFonts w:cs="Arial"/>
          <w:szCs w:val="24"/>
        </w:rPr>
        <w:t xml:space="preserve"> </w:t>
      </w:r>
      <w:r>
        <w:rPr>
          <w:rFonts w:cs="Arial"/>
          <w:szCs w:val="24"/>
        </w:rPr>
        <w:t xml:space="preserve">initially for a </w:t>
      </w:r>
      <w:r w:rsidR="00C30140">
        <w:rPr>
          <w:rFonts w:cs="Arial"/>
          <w:szCs w:val="24"/>
        </w:rPr>
        <w:t>2</w:t>
      </w:r>
      <w:r w:rsidR="00F35217">
        <w:rPr>
          <w:rFonts w:cs="Arial"/>
          <w:szCs w:val="24"/>
        </w:rPr>
        <w:t>-</w:t>
      </w:r>
      <w:r w:rsidR="00873E69">
        <w:rPr>
          <w:rFonts w:cs="Arial"/>
          <w:szCs w:val="24"/>
        </w:rPr>
        <w:t>year</w:t>
      </w:r>
      <w:r>
        <w:rPr>
          <w:rFonts w:cs="Arial"/>
          <w:szCs w:val="24"/>
        </w:rPr>
        <w:t xml:space="preserve"> option to assess the feasibility of the site, following with a </w:t>
      </w:r>
      <w:r w:rsidR="00135281" w:rsidRPr="00032153">
        <w:rPr>
          <w:rFonts w:cs="Arial"/>
          <w:szCs w:val="24"/>
          <w:highlight w:val="lightGray"/>
        </w:rPr>
        <w:t>25</w:t>
      </w:r>
      <w:r w:rsidR="00135281">
        <w:rPr>
          <w:rFonts w:cs="Arial"/>
          <w:szCs w:val="24"/>
        </w:rPr>
        <w:t>-year</w:t>
      </w:r>
      <w:r>
        <w:rPr>
          <w:rFonts w:cs="Arial"/>
          <w:szCs w:val="24"/>
        </w:rPr>
        <w:t xml:space="preserve"> lease when it is determined the site is viable, with up to </w:t>
      </w:r>
      <w:r w:rsidR="002B0BF8">
        <w:rPr>
          <w:rFonts w:cs="Arial"/>
          <w:szCs w:val="24"/>
          <w:highlight w:val="lightGray"/>
        </w:rPr>
        <w:t>four</w:t>
      </w:r>
      <w:r w:rsidRPr="00B05ADA">
        <w:rPr>
          <w:rFonts w:cs="Arial"/>
          <w:szCs w:val="24"/>
          <w:highlight w:val="lightGray"/>
        </w:rPr>
        <w:t xml:space="preserve"> additional 5-year optional renewal periods</w:t>
      </w:r>
      <w:r>
        <w:rPr>
          <w:rFonts w:cs="Arial"/>
          <w:szCs w:val="24"/>
        </w:rPr>
        <w:t xml:space="preserve">, exercisable at </w:t>
      </w:r>
      <w:r w:rsidR="00CA0D64" w:rsidRPr="00CA0D64">
        <w:rPr>
          <w:rFonts w:cs="Arial"/>
          <w:szCs w:val="24"/>
          <w:highlight w:val="lightGray"/>
        </w:rPr>
        <w:t>Municipality</w:t>
      </w:r>
      <w:r>
        <w:rPr>
          <w:rFonts w:cs="Arial"/>
          <w:szCs w:val="24"/>
        </w:rPr>
        <w:t>’s sole discretion.</w:t>
      </w:r>
      <w:r w:rsidR="009A028F">
        <w:rPr>
          <w:rFonts w:cs="Arial"/>
          <w:szCs w:val="24"/>
        </w:rPr>
        <w:t xml:space="preserve"> The </w:t>
      </w:r>
      <w:r w:rsidR="00CA0D64" w:rsidRPr="00CA0D64">
        <w:rPr>
          <w:rFonts w:cs="Arial"/>
          <w:szCs w:val="24"/>
          <w:highlight w:val="lightGray"/>
        </w:rPr>
        <w:t>Municipality</w:t>
      </w:r>
      <w:r w:rsidR="009A028F">
        <w:rPr>
          <w:rFonts w:cs="Arial"/>
          <w:szCs w:val="24"/>
        </w:rPr>
        <w:t xml:space="preserve"> is willing to consider alternative lease durations and conditions as part of the proposal evaluation process set forth </w:t>
      </w:r>
      <w:r w:rsidR="00A102C5">
        <w:rPr>
          <w:rFonts w:cs="Arial"/>
          <w:szCs w:val="24"/>
        </w:rPr>
        <w:t>herein</w:t>
      </w:r>
      <w:r w:rsidR="009A028F">
        <w:rPr>
          <w:rFonts w:cs="Arial"/>
          <w:szCs w:val="24"/>
        </w:rPr>
        <w:t>.</w:t>
      </w:r>
      <w:r w:rsidR="00F35217">
        <w:rPr>
          <w:rFonts w:cs="Arial"/>
          <w:szCs w:val="24"/>
        </w:rPr>
        <w:t xml:space="preserve"> </w:t>
      </w:r>
      <w:r w:rsidR="00F35217" w:rsidRPr="00ED33DB">
        <w:rPr>
          <w:rFonts w:cs="Arial"/>
          <w:szCs w:val="24"/>
        </w:rPr>
        <w:t xml:space="preserve">The </w:t>
      </w:r>
      <w:r w:rsidR="00CA0D64" w:rsidRPr="00CA0D64">
        <w:rPr>
          <w:rFonts w:cs="Arial"/>
          <w:szCs w:val="24"/>
          <w:highlight w:val="lightGray"/>
        </w:rPr>
        <w:t>Municipality</w:t>
      </w:r>
      <w:r w:rsidR="00F35217" w:rsidRPr="00ED33DB">
        <w:rPr>
          <w:rFonts w:cs="Arial"/>
          <w:szCs w:val="24"/>
        </w:rPr>
        <w:t xml:space="preserve"> will not be an off-taker of the electricity generated at the Site.</w:t>
      </w:r>
    </w:p>
    <w:p w14:paraId="5FD80313" w14:textId="77777777" w:rsidR="002C6AF2" w:rsidRDefault="002C6AF2" w:rsidP="002C6AF2">
      <w:pPr>
        <w:spacing w:after="0" w:line="240" w:lineRule="auto"/>
        <w:rPr>
          <w:rFonts w:cs="Arial"/>
          <w:szCs w:val="24"/>
        </w:rPr>
      </w:pPr>
    </w:p>
    <w:p w14:paraId="131BCE7B" w14:textId="68F57A0E" w:rsidR="00F35217" w:rsidRPr="00D94B48" w:rsidRDefault="002C6AF2" w:rsidP="00F35217">
      <w:pPr>
        <w:spacing w:after="0" w:line="240" w:lineRule="auto"/>
        <w:rPr>
          <w:rFonts w:cs="Arial"/>
          <w:szCs w:val="24"/>
        </w:rPr>
      </w:pPr>
      <w:r w:rsidRPr="002C6AF2">
        <w:rPr>
          <w:rFonts w:cs="Arial"/>
          <w:szCs w:val="24"/>
        </w:rPr>
        <w:t xml:space="preserve">The selected </w:t>
      </w:r>
      <w:r w:rsidR="009A028F">
        <w:rPr>
          <w:rFonts w:cs="Arial"/>
          <w:szCs w:val="24"/>
        </w:rPr>
        <w:t>Respondent</w:t>
      </w:r>
      <w:r w:rsidRPr="002C6AF2">
        <w:rPr>
          <w:rFonts w:cs="Arial"/>
          <w:szCs w:val="24"/>
        </w:rPr>
        <w:t xml:space="preserve"> will own the System and will be responsible for the design, engineering, permitting, installation, testing, operation, maintenance, repair, vegetation management, and decommissioning of the System, including, without limitation, procurement of the solar photovoltaic equipment and related services. </w:t>
      </w:r>
      <w:r w:rsidRPr="00D94B48">
        <w:rPr>
          <w:rFonts w:cs="Arial"/>
          <w:szCs w:val="24"/>
        </w:rPr>
        <w:t xml:space="preserve">The successful </w:t>
      </w:r>
      <w:r w:rsidR="009A028F">
        <w:rPr>
          <w:rFonts w:cs="Arial"/>
          <w:szCs w:val="24"/>
        </w:rPr>
        <w:t>Respondent</w:t>
      </w:r>
      <w:r w:rsidRPr="00D94B48">
        <w:rPr>
          <w:rFonts w:cs="Arial"/>
          <w:szCs w:val="24"/>
        </w:rPr>
        <w:t xml:space="preserve"> will be solely responsible for owning, insuring, commissioning, interconnection, metering, and for providing security for the system at all times. </w:t>
      </w:r>
      <w:r w:rsidR="00F35217" w:rsidRPr="00D94B48">
        <w:rPr>
          <w:rFonts w:cs="Arial"/>
          <w:szCs w:val="24"/>
        </w:rPr>
        <w:t xml:space="preserve">The successful </w:t>
      </w:r>
      <w:r w:rsidR="009A028F">
        <w:rPr>
          <w:rFonts w:cs="Arial"/>
          <w:szCs w:val="24"/>
        </w:rPr>
        <w:t>Respondent</w:t>
      </w:r>
      <w:r w:rsidR="00F35217" w:rsidRPr="00D94B48">
        <w:rPr>
          <w:rFonts w:cs="Arial"/>
          <w:szCs w:val="24"/>
        </w:rPr>
        <w:t xml:space="preserve"> shall be responsible for all project costs including, but not limited to: the furnishing of all materials, services, labor, performance and payment bonds, insurance, and other costs incurred in the preparation of this response and the performance of the contract, signed by an individual authorized to bind the </w:t>
      </w:r>
      <w:r w:rsidR="009A028F">
        <w:rPr>
          <w:rFonts w:cs="Arial"/>
          <w:szCs w:val="24"/>
        </w:rPr>
        <w:t>Respondent</w:t>
      </w:r>
      <w:r w:rsidR="00F35217" w:rsidRPr="00D94B48">
        <w:rPr>
          <w:rFonts w:cs="Arial"/>
          <w:szCs w:val="24"/>
        </w:rPr>
        <w:t>s contractually.</w:t>
      </w:r>
    </w:p>
    <w:p w14:paraId="3D07752A" w14:textId="77777777" w:rsidR="00F35217" w:rsidRDefault="00F35217" w:rsidP="002C6AF2">
      <w:pPr>
        <w:spacing w:after="0" w:line="240" w:lineRule="auto"/>
        <w:rPr>
          <w:rFonts w:cs="Arial"/>
          <w:szCs w:val="24"/>
        </w:rPr>
      </w:pPr>
    </w:p>
    <w:p w14:paraId="2251A968" w14:textId="01B089D3" w:rsidR="002C6AF2" w:rsidRDefault="002C6AF2" w:rsidP="002C6AF2">
      <w:pPr>
        <w:spacing w:after="0" w:line="240" w:lineRule="auto"/>
        <w:rPr>
          <w:rFonts w:cs="Arial"/>
          <w:szCs w:val="24"/>
        </w:rPr>
      </w:pPr>
      <w:r w:rsidRPr="00D94B48">
        <w:rPr>
          <w:rFonts w:cs="Arial"/>
          <w:szCs w:val="24"/>
        </w:rPr>
        <w:t xml:space="preserve">On termination of the lease, the successful </w:t>
      </w:r>
      <w:r w:rsidR="009A028F">
        <w:rPr>
          <w:rFonts w:cs="Arial"/>
          <w:szCs w:val="24"/>
        </w:rPr>
        <w:t>Respondent</w:t>
      </w:r>
      <w:r w:rsidRPr="00D94B48">
        <w:rPr>
          <w:rFonts w:cs="Arial"/>
          <w:szCs w:val="24"/>
        </w:rPr>
        <w:t xml:space="preserve"> will</w:t>
      </w:r>
      <w:r w:rsidR="00F35217">
        <w:rPr>
          <w:rFonts w:cs="Arial"/>
          <w:szCs w:val="24"/>
        </w:rPr>
        <w:t xml:space="preserve"> </w:t>
      </w:r>
      <w:r w:rsidR="007E77C9">
        <w:rPr>
          <w:rFonts w:cs="Arial"/>
          <w:szCs w:val="24"/>
        </w:rPr>
        <w:t xml:space="preserve">be </w:t>
      </w:r>
      <w:r w:rsidR="00F35217">
        <w:rPr>
          <w:rFonts w:cs="Arial"/>
          <w:szCs w:val="24"/>
        </w:rPr>
        <w:t xml:space="preserve">responsible for performing, and paying for </w:t>
      </w:r>
      <w:r w:rsidR="00135281">
        <w:rPr>
          <w:rFonts w:cs="Arial"/>
          <w:szCs w:val="24"/>
        </w:rPr>
        <w:t xml:space="preserve">the </w:t>
      </w:r>
      <w:r w:rsidR="00135281" w:rsidRPr="00D94B48">
        <w:rPr>
          <w:rFonts w:cs="Arial"/>
          <w:szCs w:val="24"/>
        </w:rPr>
        <w:t>removal</w:t>
      </w:r>
      <w:r w:rsidR="007E77C9">
        <w:rPr>
          <w:rFonts w:cs="Arial"/>
          <w:szCs w:val="24"/>
        </w:rPr>
        <w:t xml:space="preserve"> of</w:t>
      </w:r>
      <w:r w:rsidRPr="00D94B48">
        <w:rPr>
          <w:rFonts w:cs="Arial"/>
          <w:szCs w:val="24"/>
        </w:rPr>
        <w:t xml:space="preserve"> all panels, racks, concrete blocks, and conduits, and return</w:t>
      </w:r>
      <w:r w:rsidR="007E77C9">
        <w:rPr>
          <w:rFonts w:cs="Arial"/>
          <w:szCs w:val="24"/>
        </w:rPr>
        <w:t>ing</w:t>
      </w:r>
      <w:r w:rsidRPr="00D94B48">
        <w:rPr>
          <w:rFonts w:cs="Arial"/>
          <w:szCs w:val="24"/>
        </w:rPr>
        <w:t xml:space="preserve"> the portion of the property on which the System was installed to its original conditions</w:t>
      </w:r>
      <w:r w:rsidR="00C30140">
        <w:rPr>
          <w:rFonts w:cs="Arial"/>
          <w:szCs w:val="24"/>
        </w:rPr>
        <w:t xml:space="preserve"> as mutually agreed upon</w:t>
      </w:r>
      <w:r w:rsidRPr="00D94B48">
        <w:rPr>
          <w:rFonts w:cs="Arial"/>
          <w:szCs w:val="24"/>
        </w:rPr>
        <w:t>.</w:t>
      </w:r>
    </w:p>
    <w:p w14:paraId="61116D77" w14:textId="0B09D422" w:rsidR="008F59F2" w:rsidRPr="00335C0B" w:rsidRDefault="008F59F2" w:rsidP="002C6AF2">
      <w:pPr>
        <w:spacing w:after="0" w:line="240" w:lineRule="auto"/>
        <w:rPr>
          <w:rFonts w:cs="Arial"/>
          <w:szCs w:val="24"/>
        </w:rPr>
      </w:pPr>
    </w:p>
    <w:p w14:paraId="011E48BE" w14:textId="77777777" w:rsidR="009B0CE2" w:rsidRDefault="009B0CE2" w:rsidP="00336737">
      <w:pPr>
        <w:pStyle w:val="Heading2"/>
      </w:pPr>
      <w:bookmarkStart w:id="5" w:name="_Toc520285740"/>
      <w:r>
        <w:t>Site Description</w:t>
      </w:r>
      <w:bookmarkEnd w:id="5"/>
    </w:p>
    <w:p w14:paraId="01D9509B" w14:textId="77777777" w:rsidR="009B0CE2" w:rsidRDefault="009B0CE2" w:rsidP="009B0CE2">
      <w:pPr>
        <w:spacing w:after="0" w:line="240" w:lineRule="auto"/>
        <w:rPr>
          <w:rFonts w:cs="Arial"/>
          <w:szCs w:val="24"/>
        </w:rPr>
      </w:pPr>
      <w:r w:rsidRPr="00E51365">
        <w:rPr>
          <w:rFonts w:cs="Arial"/>
          <w:i/>
          <w:noProof/>
          <w:szCs w:val="24"/>
        </w:rPr>
        <mc:AlternateContent>
          <mc:Choice Requires="wps">
            <w:drawing>
              <wp:inline distT="0" distB="0" distL="0" distR="0" wp14:anchorId="7133A986" wp14:editId="29C8D025">
                <wp:extent cx="5276850" cy="292735"/>
                <wp:effectExtent l="0" t="0" r="1905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93298"/>
                        </a:xfrm>
                        <a:prstGeom prst="rect">
                          <a:avLst/>
                        </a:prstGeom>
                        <a:solidFill>
                          <a:schemeClr val="accent1">
                            <a:lumMod val="40000"/>
                            <a:lumOff val="60000"/>
                          </a:schemeClr>
                        </a:solidFill>
                        <a:ln w="9525">
                          <a:solidFill>
                            <a:srgbClr val="000000"/>
                          </a:solidFill>
                          <a:miter lim="800000"/>
                          <a:headEnd/>
                          <a:tailEnd/>
                        </a:ln>
                      </wps:spPr>
                      <wps:txbx>
                        <w:txbxContent>
                          <w:p w14:paraId="65224448" w14:textId="3B85393E" w:rsidR="00E20EBA" w:rsidRPr="008A05FD" w:rsidRDefault="00E20EBA" w:rsidP="009B0CE2">
                            <w:pPr>
                              <w:tabs>
                                <w:tab w:val="left" w:pos="4590"/>
                              </w:tabs>
                              <w:rPr>
                                <w:rFonts w:cs="Arial"/>
                                <w:i/>
                                <w:szCs w:val="24"/>
                              </w:rPr>
                            </w:pPr>
                            <w:r>
                              <w:rPr>
                                <w:rFonts w:cs="Arial"/>
                                <w:i/>
                                <w:szCs w:val="24"/>
                              </w:rPr>
                              <w:t>In this section provide any additional unique information about the site.</w:t>
                            </w:r>
                          </w:p>
                          <w:p w14:paraId="6EA26867" w14:textId="77777777" w:rsidR="00E20EBA" w:rsidRPr="00F40E5C" w:rsidRDefault="00E20EBA" w:rsidP="009B0CE2">
                            <w:pPr>
                              <w:rPr>
                                <w:rFonts w:cs="Arial"/>
                                <w:i/>
                                <w:szCs w:val="24"/>
                              </w:rPr>
                            </w:pPr>
                            <w:r>
                              <w:rPr>
                                <w:rFonts w:cs="Arial"/>
                                <w:i/>
                                <w:szCs w:val="24"/>
                              </w:rPr>
                              <w:t xml:space="preserve"> </w:t>
                            </w:r>
                          </w:p>
                        </w:txbxContent>
                      </wps:txbx>
                      <wps:bodyPr rot="0" vert="horz" wrap="square" lIns="91440" tIns="45720" rIns="91440" bIns="45720" anchor="t" anchorCtr="0">
                        <a:noAutofit/>
                      </wps:bodyPr>
                    </wps:wsp>
                  </a:graphicData>
                </a:graphic>
              </wp:inline>
            </w:drawing>
          </mc:Choice>
          <mc:Fallback>
            <w:pict>
              <v:shape w14:anchorId="7133A986" id="Text Box 1" o:spid="_x0000_s1028" type="#_x0000_t202" style="width:415.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BRgIAAIkEAAAOAAAAZHJzL2Uyb0RvYy54bWysVNuO2yAQfa/Uf0C8N07cJJtYcVbbbLeq&#10;tL1Iu/0AgnGMCgwFEnv79R0gSa32raofEMwMhzNzZry5HbQiJ+G8BFPT2WRKiTAcGmkONf32/PBm&#10;RYkPzDRMgRE1fRGe3m5fv9r0thIldKAa4QiCGF/1tqZdCLYqCs87oZmfgBUGnS04zQIe3aFoHOsR&#10;XauinE6XRQ+usQ648B6t99lJtwm/bQUPX9rWi0BUTZFbSKtL6z6uxXbDqoNjtpP8TIP9AwvNpMFH&#10;r1D3LDBydPIvKC25Aw9tmHDQBbSt5CLlgNnMpn9k89QxK1IuWBxvr2Xy/w+Wfz59dUQ2qB0lhmmU&#10;6FkMgbyDgcxidXrrKwx6shgWBjTHyJipt4/Av3tiYNcxcxB3zkHfCdYgu3SzGF3NOD6C7PtP0OAz&#10;7BggAQ2t0xEQi0EQHVV6uSoTqXA0Lsqb5WqBLo6+cv22XK8iuYJVl9vW+fBBgCZxU1OHyid0dnr0&#10;IYdeQhJ7ULJ5kEqlQ+w2sVOOnBj2CeNcmJCzVEeNdLN9PsUvdwyasa+yeXkxI5vUtxEpcfPjR5Qh&#10;fU3Xi3KRyzf2eXfYX5+PcPmdCDgO0zLgsCipa7q6BrEqFv29aVIrByZV3uNlZZBGVCEWPksQhv2Q&#10;5C4v4u6heUFZHOTZwFnGTQfuJyU9zkVN/Y8jc4IS9dGgtOvZfB4HKR3mi5sSD27s2Y89zHCEqmmg&#10;JG93IQ1frLqBO2yBViZ1IsvM5EwZ+z3V8DybcaDG5xT1+w+y/QUAAP//AwBQSwMEFAAGAAgAAAAh&#10;AFDXcZHbAAAABAEAAA8AAABkcnMvZG93bnJldi54bWxMj8FKw0AQhu+C77CM4EXaTYy0JWZTRMjB&#10;g0irDzBJxiQmOxuz2zb16R296GXg5x+++SbbznZQR5p859hAvIxAEVeu7rgx8PZaLDagfECucXBM&#10;Bs7kYZtfXmSY1u7EOzruQ6MEwj5FA20IY6q1r1qy6JduJJbu3U0Wg8Sp0fWEJ4HbQd9G0Upb7Fgu&#10;tDjSY0tVvz9YofT9+WatuUiqp+Sr2H18vjyXaMz11fxwDyrQHP6W4Udf1CEXp9IduPZqMCCPhN8p&#10;3SaJJZYG7lYx6DzT/+XzbwAAAP//AwBQSwECLQAUAAYACAAAACEAtoM4kv4AAADhAQAAEwAAAAAA&#10;AAAAAAAAAAAAAAAAW0NvbnRlbnRfVHlwZXNdLnhtbFBLAQItABQABgAIAAAAIQA4/SH/1gAAAJQB&#10;AAALAAAAAAAAAAAAAAAAAC8BAABfcmVscy8ucmVsc1BLAQItABQABgAIAAAAIQD/ZfbBRgIAAIkE&#10;AAAOAAAAAAAAAAAAAAAAAC4CAABkcnMvZTJvRG9jLnhtbFBLAQItABQABgAIAAAAIQBQ13GR2wAA&#10;AAQBAAAPAAAAAAAAAAAAAAAAAKAEAABkcnMvZG93bnJldi54bWxQSwUGAAAAAAQABADzAAAAqAUA&#10;AAAA&#10;" fillcolor="#b4c6e7 [1300]">
                <v:textbox>
                  <w:txbxContent>
                    <w:p w14:paraId="65224448" w14:textId="3B85393E" w:rsidR="00E20EBA" w:rsidRPr="008A05FD" w:rsidRDefault="00E20EBA" w:rsidP="009B0CE2">
                      <w:pPr>
                        <w:tabs>
                          <w:tab w:val="left" w:pos="4590"/>
                        </w:tabs>
                        <w:rPr>
                          <w:rFonts w:cs="Arial"/>
                          <w:i/>
                          <w:szCs w:val="24"/>
                        </w:rPr>
                      </w:pPr>
                      <w:r>
                        <w:rPr>
                          <w:rFonts w:cs="Arial"/>
                          <w:i/>
                          <w:szCs w:val="24"/>
                        </w:rPr>
                        <w:t>In this section provide any additional unique information about the site.</w:t>
                      </w:r>
                    </w:p>
                    <w:p w14:paraId="6EA26867" w14:textId="77777777" w:rsidR="00E20EBA" w:rsidRPr="00F40E5C" w:rsidRDefault="00E20EBA" w:rsidP="009B0CE2">
                      <w:pPr>
                        <w:rPr>
                          <w:rFonts w:cs="Arial"/>
                          <w:i/>
                          <w:szCs w:val="24"/>
                        </w:rPr>
                      </w:pPr>
                      <w:r>
                        <w:rPr>
                          <w:rFonts w:cs="Arial"/>
                          <w:i/>
                          <w:szCs w:val="24"/>
                        </w:rPr>
                        <w:t xml:space="preserve"> </w:t>
                      </w:r>
                    </w:p>
                  </w:txbxContent>
                </v:textbox>
                <w10:anchorlock/>
              </v:shape>
            </w:pict>
          </mc:Fallback>
        </mc:AlternateContent>
      </w:r>
    </w:p>
    <w:p w14:paraId="08A0D30F" w14:textId="77777777" w:rsidR="007F0657" w:rsidRDefault="007F0657" w:rsidP="009B0CE2">
      <w:pPr>
        <w:widowControl w:val="0"/>
        <w:tabs>
          <w:tab w:val="left" w:pos="1340"/>
        </w:tabs>
        <w:autoSpaceDE w:val="0"/>
        <w:autoSpaceDN w:val="0"/>
        <w:spacing w:after="0" w:line="240" w:lineRule="auto"/>
        <w:ind w:right="619"/>
      </w:pPr>
    </w:p>
    <w:p w14:paraId="08F60AE7" w14:textId="2AEAB14E" w:rsidR="009B0CE2" w:rsidRPr="00BE2396" w:rsidRDefault="009B0CE2" w:rsidP="009B0CE2">
      <w:pPr>
        <w:widowControl w:val="0"/>
        <w:tabs>
          <w:tab w:val="left" w:pos="1340"/>
        </w:tabs>
        <w:autoSpaceDE w:val="0"/>
        <w:autoSpaceDN w:val="0"/>
        <w:spacing w:after="0" w:line="240" w:lineRule="auto"/>
        <w:ind w:right="619"/>
        <w:rPr>
          <w:rFonts w:ascii="Times New Roman" w:hAnsi="Times New Roman"/>
        </w:rPr>
      </w:pPr>
      <w:r w:rsidRPr="00BE2396">
        <w:t>The potential host site</w:t>
      </w:r>
      <w:r w:rsidR="002526BB">
        <w:t>(</w:t>
      </w:r>
      <w:r w:rsidRPr="00BE2396">
        <w:t>s</w:t>
      </w:r>
      <w:r w:rsidR="002526BB">
        <w:t>)</w:t>
      </w:r>
      <w:r w:rsidRPr="00BE2396">
        <w:t xml:space="preserve"> are described in </w:t>
      </w:r>
      <w:r w:rsidR="00BD48F6">
        <w:t>Appendix</w:t>
      </w:r>
      <w:r w:rsidRPr="00BE2396">
        <w:t xml:space="preserve"> 1 attached to this</w:t>
      </w:r>
      <w:r w:rsidRPr="00BE2396">
        <w:rPr>
          <w:spacing w:val="-1"/>
        </w:rPr>
        <w:t xml:space="preserve"> </w:t>
      </w:r>
      <w:r w:rsidRPr="00BE2396">
        <w:t>RFP.</w:t>
      </w:r>
      <w:r w:rsidRPr="00BE2396">
        <w:br/>
      </w:r>
    </w:p>
    <w:p w14:paraId="620CEE8F" w14:textId="75545A36" w:rsidR="005C7666" w:rsidRDefault="009B0CE2" w:rsidP="00B42A92">
      <w:pPr>
        <w:widowControl w:val="0"/>
        <w:tabs>
          <w:tab w:val="left" w:pos="1340"/>
        </w:tabs>
        <w:autoSpaceDE w:val="0"/>
        <w:autoSpaceDN w:val="0"/>
        <w:spacing w:after="0" w:line="240" w:lineRule="auto"/>
        <w:ind w:right="615"/>
      </w:pPr>
      <w:r w:rsidRPr="00BE2396">
        <w:t xml:space="preserve">Before submitting a proposal, each </w:t>
      </w:r>
      <w:r w:rsidR="009A028F">
        <w:t>Respondent</w:t>
      </w:r>
      <w:r w:rsidRPr="00BE2396">
        <w:t xml:space="preserve"> shall familiarize themselves with the potential host sites as necessary to develop a proposal to undertake the Project in accordance with the terms and conditions of this RFP. The selected </w:t>
      </w:r>
      <w:r w:rsidR="009A028F">
        <w:t>Respondent</w:t>
      </w:r>
      <w:r w:rsidRPr="00BE2396">
        <w:t xml:space="preserve"> will be responsible for conducting any additional studies it may require, at its own cost and risk, prior to entering the lease agreement and/or in conjunction with the development of the Project. The </w:t>
      </w:r>
      <w:r w:rsidR="00CA0D64" w:rsidRPr="00CA0D64">
        <w:rPr>
          <w:highlight w:val="lightGray"/>
        </w:rPr>
        <w:t>Municipality</w:t>
      </w:r>
      <w:r w:rsidRPr="00BE2396">
        <w:t xml:space="preserve"> intends to lease the municipal land on an “as is”</w:t>
      </w:r>
      <w:r w:rsidRPr="00BE2396">
        <w:rPr>
          <w:spacing w:val="-14"/>
        </w:rPr>
        <w:t xml:space="preserve"> </w:t>
      </w:r>
      <w:r w:rsidRPr="00BE2396">
        <w:t>basis.</w:t>
      </w:r>
    </w:p>
    <w:p w14:paraId="567B2327" w14:textId="4D008614" w:rsidR="00336737" w:rsidRDefault="00336737" w:rsidP="00B42A92">
      <w:pPr>
        <w:widowControl w:val="0"/>
        <w:tabs>
          <w:tab w:val="left" w:pos="1340"/>
        </w:tabs>
        <w:autoSpaceDE w:val="0"/>
        <w:autoSpaceDN w:val="0"/>
        <w:spacing w:after="0" w:line="240" w:lineRule="auto"/>
        <w:ind w:right="615"/>
      </w:pPr>
    </w:p>
    <w:p w14:paraId="1DE3F706" w14:textId="0006E008" w:rsidR="00336737" w:rsidRDefault="00336737" w:rsidP="00336737">
      <w:pPr>
        <w:pStyle w:val="Heading2"/>
      </w:pPr>
      <w:bookmarkStart w:id="6" w:name="_Toc520285741"/>
      <w:r>
        <w:t xml:space="preserve">Site </w:t>
      </w:r>
      <w:r>
        <w:rPr>
          <w:spacing w:val="-3"/>
        </w:rPr>
        <w:t>Wor</w:t>
      </w:r>
      <w:r w:rsidR="00ED33DB">
        <w:rPr>
          <w:spacing w:val="-3"/>
        </w:rPr>
        <w:t>k</w:t>
      </w:r>
      <w:r w:rsidRPr="00ED33DB">
        <w:rPr>
          <w:spacing w:val="-3"/>
        </w:rPr>
        <w:t xml:space="preserve"> </w:t>
      </w:r>
      <w:r w:rsidRPr="00ED33DB">
        <w:t>and</w:t>
      </w:r>
      <w:r>
        <w:t xml:space="preserve"> Maintenance</w:t>
      </w:r>
      <w:r>
        <w:rPr>
          <w:spacing w:val="3"/>
        </w:rPr>
        <w:t xml:space="preserve"> </w:t>
      </w:r>
      <w:r>
        <w:t>Requirements</w:t>
      </w:r>
      <w:bookmarkEnd w:id="6"/>
    </w:p>
    <w:p w14:paraId="4D886750" w14:textId="77777777" w:rsidR="00336737" w:rsidRDefault="00336737" w:rsidP="00336737">
      <w:pPr>
        <w:pStyle w:val="BodyText"/>
        <w:spacing w:before="11"/>
        <w:rPr>
          <w:b/>
          <w:sz w:val="23"/>
        </w:rPr>
      </w:pPr>
    </w:p>
    <w:p w14:paraId="04F04281" w14:textId="4195038A" w:rsidR="00336737" w:rsidRPr="00A577AB" w:rsidRDefault="00336737" w:rsidP="00DD3305">
      <w:pPr>
        <w:pStyle w:val="BodyText"/>
        <w:spacing w:line="244" w:lineRule="auto"/>
        <w:ind w:right="353"/>
        <w:rPr>
          <w:rFonts w:ascii="Calibri" w:hAnsi="Calibri"/>
          <w:sz w:val="22"/>
        </w:rPr>
      </w:pPr>
      <w:r w:rsidRPr="00A577AB">
        <w:rPr>
          <w:rFonts w:ascii="Calibri" w:hAnsi="Calibri"/>
          <w:sz w:val="22"/>
        </w:rPr>
        <w:t xml:space="preserve">The successful </w:t>
      </w:r>
      <w:r w:rsidR="009A028F">
        <w:rPr>
          <w:rFonts w:ascii="Calibri" w:hAnsi="Calibri"/>
          <w:sz w:val="22"/>
        </w:rPr>
        <w:t>Respondent</w:t>
      </w:r>
      <w:r w:rsidRPr="00A577AB">
        <w:rPr>
          <w:rFonts w:ascii="Calibri" w:hAnsi="Calibri"/>
          <w:sz w:val="22"/>
        </w:rPr>
        <w:t xml:space="preserve"> shall be responsible for the design, permitting, construction, and maintenance of all site work, drainage, </w:t>
      </w:r>
      <w:r w:rsidRPr="00DD3305">
        <w:rPr>
          <w:rFonts w:ascii="Calibri" w:hAnsi="Calibri"/>
          <w:sz w:val="22"/>
        </w:rPr>
        <w:t>erosion controls, and landscaping associated</w:t>
      </w:r>
      <w:r w:rsidRPr="00A577AB">
        <w:rPr>
          <w:rFonts w:ascii="Calibri" w:hAnsi="Calibri"/>
          <w:sz w:val="22"/>
        </w:rPr>
        <w:t xml:space="preserve"> with the </w:t>
      </w:r>
      <w:r w:rsidR="00DD3305">
        <w:rPr>
          <w:rFonts w:ascii="Calibri" w:hAnsi="Calibri"/>
          <w:sz w:val="22"/>
        </w:rPr>
        <w:t>system</w:t>
      </w:r>
      <w:r w:rsidRPr="00A577AB">
        <w:rPr>
          <w:rFonts w:ascii="Calibri" w:hAnsi="Calibri"/>
          <w:sz w:val="22"/>
        </w:rPr>
        <w:t xml:space="preserve"> and lease area</w:t>
      </w:r>
      <w:r w:rsidR="00DD3305">
        <w:rPr>
          <w:rFonts w:ascii="Calibri" w:hAnsi="Calibri"/>
          <w:sz w:val="22"/>
        </w:rPr>
        <w:t>.</w:t>
      </w:r>
    </w:p>
    <w:p w14:paraId="10340B8F" w14:textId="77777777" w:rsidR="00336737" w:rsidRPr="00336737" w:rsidRDefault="00336737" w:rsidP="00336737">
      <w:pPr>
        <w:pStyle w:val="BodyText"/>
        <w:spacing w:before="3"/>
        <w:rPr>
          <w:rFonts w:ascii="Calibri" w:hAnsi="Calibri"/>
          <w:sz w:val="22"/>
          <w:highlight w:val="yellow"/>
        </w:rPr>
      </w:pPr>
    </w:p>
    <w:p w14:paraId="6887E47D" w14:textId="16598EEB" w:rsidR="00DD3305" w:rsidRDefault="00336737" w:rsidP="00DD3305">
      <w:pPr>
        <w:pStyle w:val="BodyText"/>
        <w:spacing w:line="242" w:lineRule="auto"/>
        <w:ind w:right="334"/>
        <w:rPr>
          <w:rFonts w:ascii="Calibri" w:hAnsi="Calibri"/>
          <w:sz w:val="22"/>
        </w:rPr>
      </w:pPr>
      <w:r w:rsidRPr="00A102C5">
        <w:rPr>
          <w:rFonts w:ascii="Calibri" w:hAnsi="Calibri"/>
          <w:sz w:val="22"/>
        </w:rPr>
        <w:t xml:space="preserve">The successful </w:t>
      </w:r>
      <w:r w:rsidR="009A028F" w:rsidRPr="00A102C5">
        <w:rPr>
          <w:rFonts w:ascii="Calibri" w:hAnsi="Calibri"/>
          <w:sz w:val="22"/>
        </w:rPr>
        <w:t>Respondent</w:t>
      </w:r>
      <w:r w:rsidRPr="00A102C5">
        <w:rPr>
          <w:rFonts w:ascii="Calibri" w:hAnsi="Calibri"/>
          <w:sz w:val="22"/>
        </w:rPr>
        <w:t xml:space="preserve"> shall </w:t>
      </w:r>
      <w:r w:rsidRPr="00A102C5">
        <w:rPr>
          <w:rFonts w:ascii="Calibri" w:hAnsi="Calibri"/>
          <w:spacing w:val="-3"/>
          <w:sz w:val="22"/>
        </w:rPr>
        <w:t xml:space="preserve">be </w:t>
      </w:r>
      <w:r w:rsidRPr="00A102C5">
        <w:rPr>
          <w:rFonts w:ascii="Calibri" w:hAnsi="Calibri"/>
          <w:sz w:val="22"/>
        </w:rPr>
        <w:t>responsible for performing vegetation management</w:t>
      </w:r>
      <w:r w:rsidRPr="00A102C5">
        <w:rPr>
          <w:rFonts w:ascii="Calibri" w:hAnsi="Calibri"/>
          <w:b/>
          <w:sz w:val="22"/>
        </w:rPr>
        <w:t xml:space="preserve"> </w:t>
      </w:r>
      <w:r w:rsidRPr="00A102C5">
        <w:rPr>
          <w:rFonts w:ascii="Calibri" w:hAnsi="Calibri"/>
          <w:sz w:val="22"/>
        </w:rPr>
        <w:t>within the lease area</w:t>
      </w:r>
      <w:r w:rsidR="00A577AB" w:rsidRPr="00A102C5">
        <w:rPr>
          <w:rFonts w:ascii="Calibri" w:hAnsi="Calibri"/>
          <w:sz w:val="22"/>
        </w:rPr>
        <w:t>.</w:t>
      </w:r>
      <w:r w:rsidR="00DD3305" w:rsidRPr="00A102C5">
        <w:rPr>
          <w:rFonts w:ascii="Calibri" w:hAnsi="Calibri"/>
          <w:sz w:val="22"/>
        </w:rPr>
        <w:t xml:space="preserve"> </w:t>
      </w:r>
      <w:r w:rsidR="009A028F" w:rsidRPr="00A102C5">
        <w:rPr>
          <w:rFonts w:ascii="Calibri" w:hAnsi="Calibri"/>
          <w:sz w:val="22"/>
        </w:rPr>
        <w:t>Respondent</w:t>
      </w:r>
      <w:r w:rsidR="00DD3305" w:rsidRPr="00A102C5">
        <w:rPr>
          <w:rFonts w:ascii="Calibri" w:hAnsi="Calibri"/>
          <w:sz w:val="22"/>
        </w:rPr>
        <w:t>s shall develop, implement, and maintain native vegetation to the extent practicable pursuant to a vegetation management plan by providing native perennial vegetation and foraging habitat beneficial to game birds, songbirds, and pollinators. To the extent practicable, when establishing perennial vegetation and beneficial foraging habitat, the owners shall use native plant species and seed mixes.</w:t>
      </w:r>
    </w:p>
    <w:p w14:paraId="04CC8B7E" w14:textId="77777777" w:rsidR="007F0657" w:rsidRDefault="007F0657" w:rsidP="00DD3305">
      <w:pPr>
        <w:pStyle w:val="BodyText"/>
        <w:spacing w:line="242" w:lineRule="auto"/>
        <w:ind w:right="334"/>
        <w:rPr>
          <w:rFonts w:ascii="Calibri" w:hAnsi="Calibri"/>
          <w:sz w:val="22"/>
        </w:rPr>
      </w:pPr>
    </w:p>
    <w:p w14:paraId="67485325" w14:textId="36100FA4" w:rsidR="007F0657" w:rsidRDefault="007F0657" w:rsidP="00DD3305">
      <w:pPr>
        <w:pStyle w:val="BodyText"/>
        <w:spacing w:line="242" w:lineRule="auto"/>
        <w:ind w:right="334"/>
        <w:rPr>
          <w:rFonts w:ascii="Calibri" w:hAnsi="Calibri"/>
          <w:sz w:val="22"/>
        </w:rPr>
      </w:pPr>
      <w:r w:rsidRPr="00A102C5">
        <w:rPr>
          <w:rFonts w:cs="Arial"/>
          <w:i/>
          <w:noProof/>
        </w:rPr>
        <mc:AlternateContent>
          <mc:Choice Requires="wps">
            <w:drawing>
              <wp:inline distT="0" distB="0" distL="0" distR="0" wp14:anchorId="63424CE6" wp14:editId="018CEC80">
                <wp:extent cx="5771515" cy="452755"/>
                <wp:effectExtent l="0" t="0" r="19685"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52755"/>
                        </a:xfrm>
                        <a:prstGeom prst="rect">
                          <a:avLst/>
                        </a:prstGeom>
                        <a:solidFill>
                          <a:schemeClr val="accent1">
                            <a:lumMod val="40000"/>
                            <a:lumOff val="60000"/>
                          </a:schemeClr>
                        </a:solidFill>
                        <a:ln w="9525">
                          <a:solidFill>
                            <a:srgbClr val="000000"/>
                          </a:solidFill>
                          <a:miter lim="800000"/>
                          <a:headEnd/>
                          <a:tailEnd/>
                        </a:ln>
                      </wps:spPr>
                      <wps:txbx>
                        <w:txbxContent>
                          <w:p w14:paraId="631FA582" w14:textId="77777777" w:rsidR="007F0657" w:rsidRPr="008A05FD" w:rsidRDefault="007F0657" w:rsidP="007F0657">
                            <w:pPr>
                              <w:tabs>
                                <w:tab w:val="left" w:pos="4590"/>
                              </w:tabs>
                              <w:rPr>
                                <w:rFonts w:cs="Arial"/>
                                <w:i/>
                                <w:szCs w:val="24"/>
                              </w:rPr>
                            </w:pPr>
                            <w:r>
                              <w:rPr>
                                <w:rFonts w:cs="Arial"/>
                                <w:i/>
                                <w:szCs w:val="24"/>
                              </w:rPr>
                              <w:t xml:space="preserve">If the project is on a </w:t>
                            </w:r>
                            <w:r w:rsidRPr="00D65354">
                              <w:rPr>
                                <w:rFonts w:cs="Arial"/>
                                <w:b/>
                                <w:i/>
                                <w:szCs w:val="24"/>
                              </w:rPr>
                              <w:t>landfill</w:t>
                            </w:r>
                            <w:r>
                              <w:rPr>
                                <w:rFonts w:cs="Arial"/>
                                <w:i/>
                                <w:szCs w:val="24"/>
                              </w:rPr>
                              <w:t>, include the below paragraph in your RFP to provide additional information to Respondents of requirements for solar energy projects on landfills.</w:t>
                            </w:r>
                          </w:p>
                          <w:p w14:paraId="501D4FE1" w14:textId="77777777" w:rsidR="007F0657" w:rsidRPr="00F40E5C" w:rsidRDefault="007F0657" w:rsidP="007F0657">
                            <w:pPr>
                              <w:rPr>
                                <w:rFonts w:cs="Arial"/>
                                <w:i/>
                                <w:szCs w:val="24"/>
                              </w:rPr>
                            </w:pPr>
                            <w:r>
                              <w:rPr>
                                <w:rFonts w:cs="Arial"/>
                                <w:i/>
                                <w:szCs w:val="24"/>
                              </w:rPr>
                              <w:t xml:space="preserve"> </w:t>
                            </w:r>
                          </w:p>
                        </w:txbxContent>
                      </wps:txbx>
                      <wps:bodyPr rot="0" vert="horz" wrap="square" lIns="91440" tIns="45720" rIns="91440" bIns="45720" anchor="t" anchorCtr="0">
                        <a:noAutofit/>
                      </wps:bodyPr>
                    </wps:wsp>
                  </a:graphicData>
                </a:graphic>
              </wp:inline>
            </w:drawing>
          </mc:Choice>
          <mc:Fallback>
            <w:pict>
              <v:shape w14:anchorId="63424CE6" id="Text Box 4" o:spid="_x0000_s1029" type="#_x0000_t202" style="width:454.4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vCSAIAAIkEAAAOAAAAZHJzL2Uyb0RvYy54bWysVMlu2zAQvRfoPxC8N7JdKU6EyEGaNEWB&#10;dAGSfsCYoiyiJEclaUvp13dI2q7T3orqQHAWvlnejK6uJ6PZTjqv0DZ8fjbjTFqBrbKbhn97un9z&#10;wZkPYFvQaGXDn6Xn16vXr67GoZYL7FG30jECsb4eh4b3IQx1UXjRSwP+DAdpydihMxBIdJuidTAS&#10;utHFYjY7L0Z07eBQSO9Je5eNfJXwu06K8KXrvAxMN5xyC+l06VzHs1hdQb1xMPRK7NOAf8jCgLIU&#10;9Ah1BwHY1qm/oIwSDj124UygKbDrlJCpBqpmPvujmsceBplqoeb44dgm//9gxefdV8dU2/CSMwuG&#10;KHqSU2DvcGJl7M44+JqcHgdyCxOpieVUqR8eUHz3zOJtD3Yjb5zDsZfQUnbz+LI4eZpxfARZj5+w&#10;pTCwDZiAps6Z2DpqBiN0Yun5yExMRZCyWi7n1bziTJCtrBbLqkohoD68HpwPHyQaFi8Nd8R8Qofd&#10;gw8xG6gPLjGYR63ae6V1EuK0yVvt2A5oTkAIaUOuUm8NpZv15Yy+PDGkprnK6vODmkKkuY1IKeCL&#10;INqyseGX1aLK7XuRgNusj+EjXI4TAU/djAq0LFqZhl8cnaCOTX9v2zTKAZTOd3qs7Z6F2PhMQZjW&#10;U6L77YHcNbbPRIvDvBu0y3Tp0f3kbKS9aLj/sQUnOdMfLVF7OS/LuEhJKKvlggR3almfWsAKgmp4&#10;4Cxfb0Navth1izc0Ap1K7MRZyZnsU6Z5Tz3c72ZcqFM5ef3+g6x+AQAA//8DAFBLAwQUAAYACAAA&#10;ACEAi6XjRtwAAAAEAQAADwAAAGRycy9kb3ducmV2LnhtbEyPwUrDQBCG74LvsIzgReymBmybZlNE&#10;yMGDSKsPMEmmSUx2Nma3berTO3qpl4Hh//nmm3Qz2V4dafStYwPzWQSKuHRVy7WBj/f8fgnKB+QK&#10;e8dk4EweNtn1VYpJ5U68peMu1Eog7BM00IQwJFr7siGLfuYGYsn2brQYZB1rXY14Erjt9UMUPWqL&#10;LcuFBgd6bqjsdgcrlK473y0053H5En/n28+vt9cCjbm9mZ7WoAJN4VKGX31Rh0ycCnfgyqvegDwS&#10;/qZkq2i5AlUYWMxj0Fmq/8tnPwAAAP//AwBQSwECLQAUAAYACAAAACEAtoM4kv4AAADhAQAAEwAA&#10;AAAAAAAAAAAAAAAAAAAAW0NvbnRlbnRfVHlwZXNdLnhtbFBLAQItABQABgAIAAAAIQA4/SH/1gAA&#10;AJQBAAALAAAAAAAAAAAAAAAAAC8BAABfcmVscy8ucmVsc1BLAQItABQABgAIAAAAIQDOmHvCSAIA&#10;AIkEAAAOAAAAAAAAAAAAAAAAAC4CAABkcnMvZTJvRG9jLnhtbFBLAQItABQABgAIAAAAIQCLpeNG&#10;3AAAAAQBAAAPAAAAAAAAAAAAAAAAAKIEAABkcnMvZG93bnJldi54bWxQSwUGAAAAAAQABADzAAAA&#10;qwUAAAAA&#10;" fillcolor="#b4c6e7 [1300]">
                <v:textbox>
                  <w:txbxContent>
                    <w:p w14:paraId="631FA582" w14:textId="77777777" w:rsidR="007F0657" w:rsidRPr="008A05FD" w:rsidRDefault="007F0657" w:rsidP="007F0657">
                      <w:pPr>
                        <w:tabs>
                          <w:tab w:val="left" w:pos="4590"/>
                        </w:tabs>
                        <w:rPr>
                          <w:rFonts w:cs="Arial"/>
                          <w:i/>
                          <w:szCs w:val="24"/>
                        </w:rPr>
                      </w:pPr>
                      <w:r>
                        <w:rPr>
                          <w:rFonts w:cs="Arial"/>
                          <w:i/>
                          <w:szCs w:val="24"/>
                        </w:rPr>
                        <w:t xml:space="preserve">If the project is on a </w:t>
                      </w:r>
                      <w:r w:rsidRPr="00D65354">
                        <w:rPr>
                          <w:rFonts w:cs="Arial"/>
                          <w:b/>
                          <w:i/>
                          <w:szCs w:val="24"/>
                        </w:rPr>
                        <w:t>landfill</w:t>
                      </w:r>
                      <w:r>
                        <w:rPr>
                          <w:rFonts w:cs="Arial"/>
                          <w:i/>
                          <w:szCs w:val="24"/>
                        </w:rPr>
                        <w:t>, include the below paragraph in your RFP to provide additional information to Respondents of requirements for solar energy projects on landfills.</w:t>
                      </w:r>
                    </w:p>
                    <w:p w14:paraId="501D4FE1" w14:textId="77777777" w:rsidR="007F0657" w:rsidRPr="00F40E5C" w:rsidRDefault="007F0657" w:rsidP="007F0657">
                      <w:pPr>
                        <w:rPr>
                          <w:rFonts w:cs="Arial"/>
                          <w:i/>
                          <w:szCs w:val="24"/>
                        </w:rPr>
                      </w:pPr>
                      <w:r>
                        <w:rPr>
                          <w:rFonts w:cs="Arial"/>
                          <w:i/>
                          <w:szCs w:val="24"/>
                        </w:rPr>
                        <w:t xml:space="preserve"> </w:t>
                      </w:r>
                    </w:p>
                  </w:txbxContent>
                </v:textbox>
                <w10:anchorlock/>
              </v:shape>
            </w:pict>
          </mc:Fallback>
        </mc:AlternateContent>
      </w:r>
    </w:p>
    <w:p w14:paraId="2134E4E1" w14:textId="77777777" w:rsidR="007F0657" w:rsidRDefault="007F0657" w:rsidP="00DD3305">
      <w:pPr>
        <w:pStyle w:val="BodyText"/>
        <w:spacing w:line="242" w:lineRule="auto"/>
        <w:ind w:right="334"/>
        <w:rPr>
          <w:rFonts w:ascii="Calibri" w:hAnsi="Calibri"/>
          <w:sz w:val="22"/>
        </w:rPr>
      </w:pPr>
    </w:p>
    <w:p w14:paraId="14FB972F" w14:textId="74C622C8" w:rsidR="004D084F" w:rsidRDefault="004D084F" w:rsidP="004D084F">
      <w:r w:rsidRPr="004D084F">
        <w:rPr>
          <w:highlight w:val="lightGray"/>
        </w:rPr>
        <w:t xml:space="preserve">Landfills are overseen by DEC’s Division of Materials Management. As </w:t>
      </w:r>
      <w:r w:rsidR="00DD3305">
        <w:rPr>
          <w:highlight w:val="lightGray"/>
        </w:rPr>
        <w:t>the</w:t>
      </w:r>
      <w:r w:rsidRPr="004D084F">
        <w:rPr>
          <w:highlight w:val="lightGray"/>
        </w:rPr>
        <w:t xml:space="preserve"> proposed solar project will alter and impact the landfill cap, the </w:t>
      </w:r>
      <w:r w:rsidR="009A028F">
        <w:rPr>
          <w:highlight w:val="lightGray"/>
        </w:rPr>
        <w:t>Respondent</w:t>
      </w:r>
      <w:r w:rsidR="00ED33DB">
        <w:rPr>
          <w:highlight w:val="lightGray"/>
        </w:rPr>
        <w:t xml:space="preserve"> is</w:t>
      </w:r>
      <w:r w:rsidRPr="004D084F">
        <w:rPr>
          <w:highlight w:val="lightGray"/>
        </w:rPr>
        <w:t xml:space="preserve"> required to submit modifications to the Post-Closure Care Manual that is part of the Closure Plan. The requirements are intended to address concerns regarding the protection and maintenance of the Final Cover (“cap”) and the protection of the landfill gas systems. The modification submission shall cover aspects including soil, slope, sediment, erosion, vegetation, drainage, etc. The submitted work plan shall contain descriptions of the planned uses and project plans to demonstrate the disturbance will not increase the potential threat to human health or the environment via construction method, equipment placement, and monitoring systems and plans</w:t>
      </w:r>
      <w:r w:rsidRPr="004D084F">
        <w:rPr>
          <w:rStyle w:val="FootnoteReference"/>
          <w:highlight w:val="lightGray"/>
        </w:rPr>
        <w:footnoteReference w:id="1"/>
      </w:r>
      <w:r w:rsidRPr="004D084F">
        <w:rPr>
          <w:highlight w:val="lightGray"/>
        </w:rPr>
        <w:t>.</w:t>
      </w:r>
      <w:r>
        <w:t xml:space="preserve"> </w:t>
      </w:r>
    </w:p>
    <w:p w14:paraId="7B70C457" w14:textId="77777777" w:rsidR="007F0657" w:rsidRDefault="007F0657" w:rsidP="004D084F"/>
    <w:p w14:paraId="356F2B67" w14:textId="1A1FA11F" w:rsidR="007F0657" w:rsidRDefault="007F0657" w:rsidP="004D084F">
      <w:r w:rsidRPr="00E51365">
        <w:rPr>
          <w:rFonts w:cs="Arial"/>
          <w:i/>
          <w:noProof/>
          <w:szCs w:val="24"/>
        </w:rPr>
        <mc:AlternateContent>
          <mc:Choice Requires="wps">
            <w:drawing>
              <wp:inline distT="0" distB="0" distL="0" distR="0" wp14:anchorId="4A74CFE5" wp14:editId="7E584F6A">
                <wp:extent cx="5771515" cy="452755"/>
                <wp:effectExtent l="0" t="0" r="19685" b="234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52755"/>
                        </a:xfrm>
                        <a:prstGeom prst="rect">
                          <a:avLst/>
                        </a:prstGeom>
                        <a:solidFill>
                          <a:schemeClr val="accent1">
                            <a:lumMod val="40000"/>
                            <a:lumOff val="60000"/>
                          </a:schemeClr>
                        </a:solidFill>
                        <a:ln w="9525">
                          <a:solidFill>
                            <a:srgbClr val="000000"/>
                          </a:solidFill>
                          <a:miter lim="800000"/>
                          <a:headEnd/>
                          <a:tailEnd/>
                        </a:ln>
                      </wps:spPr>
                      <wps:txbx>
                        <w:txbxContent>
                          <w:p w14:paraId="146345DF" w14:textId="77777777" w:rsidR="007F0657" w:rsidRPr="008A05FD" w:rsidRDefault="007F0657" w:rsidP="007F0657">
                            <w:pPr>
                              <w:tabs>
                                <w:tab w:val="left" w:pos="4590"/>
                              </w:tabs>
                              <w:rPr>
                                <w:rFonts w:cs="Arial"/>
                                <w:i/>
                                <w:szCs w:val="24"/>
                              </w:rPr>
                            </w:pPr>
                            <w:r>
                              <w:rPr>
                                <w:rFonts w:cs="Arial"/>
                                <w:i/>
                                <w:szCs w:val="24"/>
                              </w:rPr>
                              <w:t xml:space="preserve">If the project is on a </w:t>
                            </w:r>
                            <w:r w:rsidRPr="00D65354">
                              <w:rPr>
                                <w:rFonts w:cs="Arial"/>
                                <w:b/>
                                <w:i/>
                                <w:szCs w:val="24"/>
                              </w:rPr>
                              <w:t>brownfield</w:t>
                            </w:r>
                            <w:r>
                              <w:rPr>
                                <w:rFonts w:cs="Arial"/>
                                <w:i/>
                                <w:szCs w:val="24"/>
                              </w:rPr>
                              <w:t>, include the below paragraph in your RFP to provide additional information to Respondents of requirements for solar energy projects on brownfields.</w:t>
                            </w:r>
                          </w:p>
                          <w:p w14:paraId="3F7C2EE3" w14:textId="77777777" w:rsidR="007F0657" w:rsidRPr="00F40E5C" w:rsidRDefault="007F0657" w:rsidP="007F0657">
                            <w:pPr>
                              <w:rPr>
                                <w:rFonts w:cs="Arial"/>
                                <w:i/>
                                <w:szCs w:val="24"/>
                              </w:rPr>
                            </w:pPr>
                            <w:r>
                              <w:rPr>
                                <w:rFonts w:cs="Arial"/>
                                <w:i/>
                                <w:szCs w:val="24"/>
                              </w:rPr>
                              <w:t xml:space="preserve"> </w:t>
                            </w:r>
                          </w:p>
                        </w:txbxContent>
                      </wps:txbx>
                      <wps:bodyPr rot="0" vert="horz" wrap="square" lIns="91440" tIns="45720" rIns="91440" bIns="45720" anchor="t" anchorCtr="0">
                        <a:noAutofit/>
                      </wps:bodyPr>
                    </wps:wsp>
                  </a:graphicData>
                </a:graphic>
              </wp:inline>
            </w:drawing>
          </mc:Choice>
          <mc:Fallback>
            <w:pict>
              <v:shape w14:anchorId="4A74CFE5" id="Text Box 5" o:spid="_x0000_s1030" type="#_x0000_t202" style="width:454.4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VISAIAAIkEAAAOAAAAZHJzL2Uyb0RvYy54bWysVMFu2zAMvQ/YPwi6r06CuGmNOEXXrsOA&#10;rhvQ7gMYWY6FSaInKbGzrx8lJVm63Yb5IEgU9fjIR3p5MxrNdtJ5hbbm04sJZ9IKbJTd1Pzby8O7&#10;K858ANuARitrvpee36zevlkOfSVn2KFupGMEYn019DXvQuirovCikwb8BfbS0mWLzkCgo9sUjYOB&#10;0I0uZpPJZTGga3qHQnpP1vt8yVcJv22lCF/a1svAdM2JW0irS+s6rsVqCdXGQd8pcaAB/8DCgLIU&#10;9AR1DwHY1qm/oIwSDj224UKgKbBtlZApB8pmOvkjm+cOeplyoeL4/lQm//9gxdPuq2OqqXnJmQVD&#10;Er3IMbD3OLIyVmfofUVOzz25hZHMpHLK1PePKL57ZvGuA7uRt87h0EloiN00vizOnmYcH0HWw2ds&#10;KAxsAyagsXUmlo6KwQidVNqflIlUBBnLxWJaTomioLt5OVuUiVwB1fF173z4KNGwuKm5I+UTOuwe&#10;fYhsoDq6xGAetWoelNbpELtN3mnHdkB9AkJIG3KWemuIbrbPJ/TljiEz9VU2Xx7NFCL1bURKAV8F&#10;0ZYNNb8uZ2Uu3ysCbrM+hY9wOU4EPHczKtCwaGVqfnVygioW/YNtUisHUDrv6bG2BxVi4bMEYVyP&#10;Se75Udw1NnuSxWGeDZpl2nTofnI20FzU3P/YgpOc6U+WpL2ezudxkNJhXi5mdHDnN+vzG7CCoGoe&#10;OMvbu5CGL1bd4i21QKuSOrFXMpMDZer3VMPDbMaBOj8nr99/kNUvAAAA//8DAFBLAwQUAAYACAAA&#10;ACEAi6XjRtwAAAAEAQAADwAAAGRycy9kb3ducmV2LnhtbEyPwUrDQBCG74LvsIzgReymBmybZlNE&#10;yMGDSKsPMEmmSUx2Nma3berTO3qpl4Hh//nmm3Qz2V4dafStYwPzWQSKuHRVy7WBj/f8fgnKB+QK&#10;e8dk4EweNtn1VYpJ5U68peMu1Eog7BM00IQwJFr7siGLfuYGYsn2brQYZB1rXY14Erjt9UMUPWqL&#10;LcuFBgd6bqjsdgcrlK473y0053H5En/n28+vt9cCjbm9mZ7WoAJN4VKGX31Rh0ycCnfgyqvegDwS&#10;/qZkq2i5AlUYWMxj0Fmq/8tnPwAAAP//AwBQSwECLQAUAAYACAAAACEAtoM4kv4AAADhAQAAEwAA&#10;AAAAAAAAAAAAAAAAAAAAW0NvbnRlbnRfVHlwZXNdLnhtbFBLAQItABQABgAIAAAAIQA4/SH/1gAA&#10;AJQBAAALAAAAAAAAAAAAAAAAAC8BAABfcmVscy8ucmVsc1BLAQItABQABgAIAAAAIQC1uCVISAIA&#10;AIkEAAAOAAAAAAAAAAAAAAAAAC4CAABkcnMvZTJvRG9jLnhtbFBLAQItABQABgAIAAAAIQCLpeNG&#10;3AAAAAQBAAAPAAAAAAAAAAAAAAAAAKIEAABkcnMvZG93bnJldi54bWxQSwUGAAAAAAQABADzAAAA&#10;qwUAAAAA&#10;" fillcolor="#b4c6e7 [1300]">
                <v:textbox>
                  <w:txbxContent>
                    <w:p w14:paraId="146345DF" w14:textId="77777777" w:rsidR="007F0657" w:rsidRPr="008A05FD" w:rsidRDefault="007F0657" w:rsidP="007F0657">
                      <w:pPr>
                        <w:tabs>
                          <w:tab w:val="left" w:pos="4590"/>
                        </w:tabs>
                        <w:rPr>
                          <w:rFonts w:cs="Arial"/>
                          <w:i/>
                          <w:szCs w:val="24"/>
                        </w:rPr>
                      </w:pPr>
                      <w:r>
                        <w:rPr>
                          <w:rFonts w:cs="Arial"/>
                          <w:i/>
                          <w:szCs w:val="24"/>
                        </w:rPr>
                        <w:t xml:space="preserve">If the project is on a </w:t>
                      </w:r>
                      <w:r w:rsidRPr="00D65354">
                        <w:rPr>
                          <w:rFonts w:cs="Arial"/>
                          <w:b/>
                          <w:i/>
                          <w:szCs w:val="24"/>
                        </w:rPr>
                        <w:t>brownfield</w:t>
                      </w:r>
                      <w:r>
                        <w:rPr>
                          <w:rFonts w:cs="Arial"/>
                          <w:i/>
                          <w:szCs w:val="24"/>
                        </w:rPr>
                        <w:t>, include the below paragraph in your RFP to provide additional information to Respondents of requirements for solar energy projects on brownfields.</w:t>
                      </w:r>
                    </w:p>
                    <w:p w14:paraId="3F7C2EE3" w14:textId="77777777" w:rsidR="007F0657" w:rsidRPr="00F40E5C" w:rsidRDefault="007F0657" w:rsidP="007F0657">
                      <w:pPr>
                        <w:rPr>
                          <w:rFonts w:cs="Arial"/>
                          <w:i/>
                          <w:szCs w:val="24"/>
                        </w:rPr>
                      </w:pPr>
                      <w:r>
                        <w:rPr>
                          <w:rFonts w:cs="Arial"/>
                          <w:i/>
                          <w:szCs w:val="24"/>
                        </w:rPr>
                        <w:t xml:space="preserve"> </w:t>
                      </w:r>
                    </w:p>
                  </w:txbxContent>
                </v:textbox>
                <w10:anchorlock/>
              </v:shape>
            </w:pict>
          </mc:Fallback>
        </mc:AlternateContent>
      </w:r>
    </w:p>
    <w:p w14:paraId="6F198B61" w14:textId="6CB57594" w:rsidR="00DD3305" w:rsidRDefault="00DD3305" w:rsidP="004D084F"/>
    <w:p w14:paraId="12E3A9AA" w14:textId="26FF3B2B" w:rsidR="004D084F" w:rsidRDefault="004D084F" w:rsidP="004D084F">
      <w:r w:rsidRPr="004D084F">
        <w:rPr>
          <w:highlight w:val="lightGray"/>
        </w:rPr>
        <w:t xml:space="preserve">Additional DEC requirements apply to solar on brownfield sites and DEC’s Division of Environmental Remediation provides the oversight. For a proposed brownfield solar site with an Institutional Control (IC) on the property, the </w:t>
      </w:r>
      <w:r w:rsidR="009A028F">
        <w:rPr>
          <w:highlight w:val="lightGray"/>
        </w:rPr>
        <w:t>Respondent</w:t>
      </w:r>
      <w:r w:rsidR="00ED33DB">
        <w:rPr>
          <w:highlight w:val="lightGray"/>
        </w:rPr>
        <w:t xml:space="preserve"> will be</w:t>
      </w:r>
      <w:r w:rsidRPr="004D084F">
        <w:rPr>
          <w:highlight w:val="lightGray"/>
        </w:rPr>
        <w:t xml:space="preserve"> required to notify the Division of the site’s change of use </w:t>
      </w:r>
      <w:r w:rsidRPr="00ED33DB">
        <w:rPr>
          <w:highlight w:val="lightGray"/>
        </w:rPr>
        <w:t>and</w:t>
      </w:r>
      <w:r w:rsidRPr="004D084F">
        <w:rPr>
          <w:highlight w:val="lightGray"/>
        </w:rPr>
        <w:t xml:space="preserve"> submit a work plan to ensure whether the remedy will remain effective or what new Engineering Control and Institutional Control (EC/IC), monitoring activities, and period reviews may be necessary. The workplan submission modifies the Site Management Plan (SMP) containing pertinent Environmental Easement information. SMPs are filed in the Deed of the brownfield property and accessible via DEC’s Brownfield Cleanup Program site or filed as part of the Deed restriction. Note that brownfield sites without existing IC equipment should notify the change of use, but do not have to submit an additional work plan.</w:t>
      </w:r>
    </w:p>
    <w:p w14:paraId="6D7F5FA1" w14:textId="281A9DCF" w:rsidR="00336737" w:rsidRPr="00336737" w:rsidRDefault="00336737" w:rsidP="00CC0634">
      <w:pPr>
        <w:pStyle w:val="BodyText"/>
        <w:spacing w:line="242" w:lineRule="auto"/>
        <w:ind w:right="347"/>
        <w:rPr>
          <w:rFonts w:ascii="Calibri" w:hAnsi="Calibri"/>
          <w:sz w:val="22"/>
        </w:rPr>
      </w:pPr>
      <w:r w:rsidRPr="00A577AB">
        <w:rPr>
          <w:rFonts w:ascii="Calibri" w:hAnsi="Calibri"/>
          <w:sz w:val="22"/>
        </w:rPr>
        <w:t xml:space="preserve">The successful </w:t>
      </w:r>
      <w:r w:rsidR="009A028F">
        <w:rPr>
          <w:rFonts w:ascii="Calibri" w:hAnsi="Calibri"/>
          <w:sz w:val="22"/>
        </w:rPr>
        <w:t>Respondent</w:t>
      </w:r>
      <w:r w:rsidRPr="00A577AB">
        <w:rPr>
          <w:rFonts w:ascii="Calibri" w:hAnsi="Calibri"/>
          <w:sz w:val="22"/>
        </w:rPr>
        <w:t xml:space="preserve"> shall be responsible for the installation and maintenance of site specific safety and security requirements</w:t>
      </w:r>
      <w:r w:rsidR="00CC0634">
        <w:rPr>
          <w:rFonts w:ascii="Calibri" w:hAnsi="Calibri"/>
          <w:sz w:val="22"/>
        </w:rPr>
        <w:t xml:space="preserve"> </w:t>
      </w:r>
      <w:r w:rsidRPr="00A577AB">
        <w:rPr>
          <w:rFonts w:ascii="Calibri" w:hAnsi="Calibri"/>
          <w:sz w:val="22"/>
        </w:rPr>
        <w:t xml:space="preserve">or other measures as are required to comply with all necessary permits and approvals. </w:t>
      </w:r>
    </w:p>
    <w:p w14:paraId="28249139" w14:textId="77777777" w:rsidR="00336737" w:rsidRPr="00BE2396" w:rsidRDefault="00336737" w:rsidP="00B42A92">
      <w:pPr>
        <w:widowControl w:val="0"/>
        <w:tabs>
          <w:tab w:val="left" w:pos="1340"/>
        </w:tabs>
        <w:autoSpaceDE w:val="0"/>
        <w:autoSpaceDN w:val="0"/>
        <w:spacing w:after="0" w:line="240" w:lineRule="auto"/>
        <w:ind w:right="615"/>
      </w:pPr>
    </w:p>
    <w:p w14:paraId="26DC6DE8" w14:textId="45C4BC7A" w:rsidR="00B42A92" w:rsidRPr="00F352B2" w:rsidRDefault="00D77D3F" w:rsidP="00336737">
      <w:pPr>
        <w:pStyle w:val="Heading2"/>
      </w:pPr>
      <w:bookmarkStart w:id="7" w:name="_Toc520285742"/>
      <w:r>
        <w:t>Community Engagement</w:t>
      </w:r>
      <w:bookmarkEnd w:id="7"/>
    </w:p>
    <w:p w14:paraId="5C2A0C4D" w14:textId="2C67E476" w:rsidR="00CE7A29" w:rsidRDefault="009A028F" w:rsidP="00CE7A29">
      <w:pPr>
        <w:widowControl w:val="0"/>
        <w:tabs>
          <w:tab w:val="left" w:pos="1340"/>
        </w:tabs>
        <w:autoSpaceDE w:val="0"/>
        <w:autoSpaceDN w:val="0"/>
        <w:spacing w:after="0" w:line="240" w:lineRule="auto"/>
        <w:ind w:right="615"/>
        <w:rPr>
          <w:rFonts w:ascii="Calibri" w:hAnsi="Calibri"/>
        </w:rPr>
      </w:pPr>
      <w:bookmarkStart w:id="8" w:name="_Hlk512425791"/>
      <w:r>
        <w:rPr>
          <w:rFonts w:ascii="Calibri" w:hAnsi="Calibri"/>
        </w:rPr>
        <w:t>The successful Respondents</w:t>
      </w:r>
      <w:r w:rsidR="00B42A92" w:rsidRPr="00955895">
        <w:rPr>
          <w:rFonts w:ascii="Calibri" w:hAnsi="Calibri"/>
        </w:rPr>
        <w:t xml:space="preserve"> will play an integral role in public outreach and educational events </w:t>
      </w:r>
      <w:r w:rsidR="00F352B2" w:rsidRPr="00955895">
        <w:rPr>
          <w:rFonts w:ascii="Calibri" w:hAnsi="Calibri"/>
        </w:rPr>
        <w:t>coordinated for community members.</w:t>
      </w:r>
      <w:r w:rsidR="00B42A92" w:rsidRPr="00955895">
        <w:rPr>
          <w:rFonts w:ascii="Calibri" w:hAnsi="Calibri"/>
        </w:rPr>
        <w:t xml:space="preserve"> An outreach plan will raise community awareness </w:t>
      </w:r>
      <w:r w:rsidR="00F352B2" w:rsidRPr="00955895">
        <w:rPr>
          <w:rFonts w:ascii="Calibri" w:hAnsi="Calibri"/>
        </w:rPr>
        <w:t>and</w:t>
      </w:r>
      <w:r w:rsidR="00955895">
        <w:rPr>
          <w:rFonts w:ascii="Calibri" w:hAnsi="Calibri"/>
        </w:rPr>
        <w:t xml:space="preserve"> </w:t>
      </w:r>
      <w:r w:rsidR="00F352B2" w:rsidRPr="00955895">
        <w:rPr>
          <w:rFonts w:ascii="Calibri" w:hAnsi="Calibri"/>
        </w:rPr>
        <w:t>provide</w:t>
      </w:r>
      <w:r w:rsidR="00B42A92" w:rsidRPr="00955895">
        <w:rPr>
          <w:rFonts w:ascii="Calibri" w:hAnsi="Calibri"/>
        </w:rPr>
        <w:t xml:space="preserve"> a platform for education. Creative approaches are encouraged</w:t>
      </w:r>
      <w:r w:rsidR="00CE7A29">
        <w:rPr>
          <w:rFonts w:ascii="Calibri" w:hAnsi="Calibri"/>
        </w:rPr>
        <w:t xml:space="preserve">. </w:t>
      </w:r>
    </w:p>
    <w:p w14:paraId="6D7401EA" w14:textId="77777777" w:rsidR="00CE7A29" w:rsidRDefault="00CE7A29" w:rsidP="00CE7A29">
      <w:pPr>
        <w:widowControl w:val="0"/>
        <w:tabs>
          <w:tab w:val="left" w:pos="1340"/>
        </w:tabs>
        <w:autoSpaceDE w:val="0"/>
        <w:autoSpaceDN w:val="0"/>
        <w:spacing w:after="0" w:line="240" w:lineRule="auto"/>
        <w:ind w:right="615"/>
        <w:rPr>
          <w:rFonts w:ascii="Calibri" w:hAnsi="Calibri"/>
        </w:rPr>
      </w:pPr>
    </w:p>
    <w:p w14:paraId="287D5815" w14:textId="2024C580" w:rsidR="00D65354" w:rsidRDefault="002806C2" w:rsidP="00CE7A29">
      <w:pPr>
        <w:autoSpaceDE w:val="0"/>
        <w:autoSpaceDN w:val="0"/>
        <w:adjustRightInd w:val="0"/>
        <w:spacing w:after="0" w:line="240" w:lineRule="auto"/>
        <w:rPr>
          <w:rFonts w:ascii="Calibri" w:hAnsi="Calibri" w:cs="Calibri"/>
          <w:color w:val="000000"/>
        </w:rPr>
      </w:pPr>
      <w:r>
        <w:rPr>
          <w:rFonts w:ascii="Calibri" w:hAnsi="Calibri"/>
        </w:rPr>
        <w:t>If the project is intended to serve as a community solar project, through which local electric customers can purchase electricity from the developer, t</w:t>
      </w:r>
      <w:r w:rsidR="00955895" w:rsidRPr="00955895">
        <w:rPr>
          <w:rFonts w:ascii="Calibri" w:hAnsi="Calibri"/>
        </w:rPr>
        <w:t>he</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00955895" w:rsidRPr="00955895">
        <w:rPr>
          <w:rFonts w:ascii="Calibri" w:hAnsi="Calibri"/>
        </w:rPr>
        <w:t xml:space="preserve">will respect the strategic business decisions of </w:t>
      </w:r>
      <w:r w:rsidR="009A028F">
        <w:rPr>
          <w:rFonts w:ascii="Calibri" w:hAnsi="Calibri"/>
        </w:rPr>
        <w:t>Respondent</w:t>
      </w:r>
      <w:r w:rsidR="00955895" w:rsidRPr="00955895">
        <w:rPr>
          <w:rFonts w:ascii="Calibri" w:hAnsi="Calibri"/>
        </w:rPr>
        <w:t xml:space="preserve">s on how to recruit </w:t>
      </w:r>
      <w:r w:rsidR="00955895" w:rsidRPr="00D65354">
        <w:rPr>
          <w:rFonts w:ascii="Calibri" w:hAnsi="Calibri"/>
        </w:rPr>
        <w:t>subscribers</w:t>
      </w:r>
      <w:r w:rsidR="00CE7A29" w:rsidRPr="00D65354">
        <w:rPr>
          <w:rFonts w:ascii="Calibri" w:hAnsi="Calibri"/>
        </w:rPr>
        <w:t xml:space="preserve"> of a community solar project</w:t>
      </w:r>
      <w:r w:rsidR="00955895" w:rsidRPr="00D65354">
        <w:rPr>
          <w:rFonts w:ascii="Calibri" w:hAnsi="Calibri"/>
        </w:rPr>
        <w:t>.</w:t>
      </w:r>
      <w:r w:rsidR="00955895" w:rsidRPr="00955895">
        <w:rPr>
          <w:rFonts w:ascii="Calibri" w:hAnsi="Calibri"/>
        </w:rPr>
        <w:t xml:space="preserve"> </w:t>
      </w:r>
      <w:r w:rsidR="00CE7A29" w:rsidRPr="00A577AB">
        <w:rPr>
          <w:rFonts w:ascii="Calibri" w:hAnsi="Calibri" w:cs="Calibri"/>
          <w:color w:val="000000"/>
        </w:rPr>
        <w:t>The</w:t>
      </w:r>
      <w:r w:rsidR="00C94FD2">
        <w:rPr>
          <w:rFonts w:ascii="Calibri" w:hAnsi="Calibri" w:cs="Calibri"/>
          <w:color w:val="000000"/>
        </w:rPr>
        <w:t xml:space="preserve"> </w:t>
      </w:r>
      <w:r w:rsidR="00CA0D64" w:rsidRPr="00CA0D64">
        <w:rPr>
          <w:rFonts w:ascii="Calibri" w:hAnsi="Calibri" w:cs="Calibri"/>
          <w:color w:val="000000"/>
          <w:highlight w:val="lightGray"/>
        </w:rPr>
        <w:t>Municipality</w:t>
      </w:r>
      <w:r w:rsidR="00C94FD2">
        <w:rPr>
          <w:rFonts w:ascii="Calibri" w:hAnsi="Calibri" w:cs="Calibri"/>
          <w:color w:val="000000"/>
        </w:rPr>
        <w:t xml:space="preserve"> </w:t>
      </w:r>
      <w:r w:rsidR="00CE7A29" w:rsidRPr="00A577AB">
        <w:rPr>
          <w:rFonts w:ascii="Calibri" w:hAnsi="Calibri" w:cs="Calibri"/>
          <w:color w:val="000000"/>
        </w:rPr>
        <w:t xml:space="preserve">requires that a priority process of enrollment be used whereby </w:t>
      </w:r>
      <w:r w:rsidR="00CA0D64" w:rsidRPr="00CA0D64">
        <w:rPr>
          <w:rFonts w:ascii="Calibri" w:hAnsi="Calibri" w:cs="Calibri"/>
          <w:color w:val="000000"/>
          <w:highlight w:val="lightGray"/>
        </w:rPr>
        <w:t>Municipality</w:t>
      </w:r>
      <w:r w:rsidR="00CE7A29" w:rsidRPr="00A577AB">
        <w:rPr>
          <w:rFonts w:ascii="Calibri" w:hAnsi="Calibri" w:cs="Calibri"/>
          <w:color w:val="000000"/>
        </w:rPr>
        <w:t xml:space="preserve"> residents would have first call on participating as customers in</w:t>
      </w:r>
      <w:r w:rsidR="00CE7A29">
        <w:rPr>
          <w:rFonts w:ascii="Calibri" w:hAnsi="Calibri" w:cs="Calibri"/>
          <w:color w:val="000000"/>
        </w:rPr>
        <w:t xml:space="preserve"> a community solar</w:t>
      </w:r>
      <w:r w:rsidR="00CE7A29" w:rsidRPr="00A577AB">
        <w:rPr>
          <w:rFonts w:ascii="Calibri" w:hAnsi="Calibri" w:cs="Calibri"/>
          <w:color w:val="000000"/>
        </w:rPr>
        <w:t xml:space="preserve"> program</w:t>
      </w:r>
      <w:r w:rsidR="00CE7A29">
        <w:rPr>
          <w:rFonts w:ascii="Calibri" w:hAnsi="Calibri" w:cs="Calibri"/>
          <w:color w:val="000000"/>
        </w:rPr>
        <w:t xml:space="preserve">. </w:t>
      </w:r>
      <w:r w:rsidR="00D65354">
        <w:rPr>
          <w:rFonts w:ascii="Calibri" w:hAnsi="Calibri" w:cs="Calibri"/>
          <w:color w:val="000000"/>
        </w:rPr>
        <w:t>The</w:t>
      </w:r>
      <w:r w:rsidR="00C94FD2">
        <w:rPr>
          <w:rFonts w:ascii="Calibri" w:hAnsi="Calibri" w:cs="Calibri"/>
          <w:color w:val="000000"/>
        </w:rPr>
        <w:t xml:space="preserve"> </w:t>
      </w:r>
      <w:r w:rsidR="00CA0D64" w:rsidRPr="00CA0D64">
        <w:rPr>
          <w:rFonts w:ascii="Calibri" w:hAnsi="Calibri" w:cs="Calibri"/>
          <w:color w:val="000000"/>
          <w:highlight w:val="lightGray"/>
        </w:rPr>
        <w:t>Municipality</w:t>
      </w:r>
      <w:r w:rsidR="00C94FD2">
        <w:rPr>
          <w:rFonts w:ascii="Calibri" w:hAnsi="Calibri" w:cs="Calibri"/>
          <w:color w:val="000000"/>
        </w:rPr>
        <w:t xml:space="preserve"> </w:t>
      </w:r>
      <w:r w:rsidR="00D65354">
        <w:rPr>
          <w:rFonts w:ascii="Calibri" w:hAnsi="Calibri" w:cs="Calibri"/>
          <w:color w:val="000000"/>
        </w:rPr>
        <w:t>also</w:t>
      </w:r>
      <w:r w:rsidR="00CE7A29" w:rsidRPr="00A577AB">
        <w:rPr>
          <w:rFonts w:ascii="Calibri" w:hAnsi="Calibri" w:cs="Calibri"/>
          <w:color w:val="000000"/>
        </w:rPr>
        <w:t xml:space="preserve"> require</w:t>
      </w:r>
      <w:r w:rsidR="00D65354">
        <w:rPr>
          <w:rFonts w:ascii="Calibri" w:hAnsi="Calibri" w:cs="Calibri"/>
          <w:color w:val="000000"/>
        </w:rPr>
        <w:t>s</w:t>
      </w:r>
      <w:r w:rsidR="00CE7A29" w:rsidRPr="00A577AB">
        <w:rPr>
          <w:rFonts w:ascii="Calibri" w:hAnsi="Calibri" w:cs="Calibri"/>
          <w:color w:val="000000"/>
        </w:rPr>
        <w:t xml:space="preserve"> that residents of </w:t>
      </w:r>
      <w:r w:rsidR="00CE7A29" w:rsidRPr="00CE7A29">
        <w:rPr>
          <w:rFonts w:ascii="Calibri" w:hAnsi="Calibri" w:cs="Calibri"/>
          <w:color w:val="000000"/>
          <w:highlight w:val="lightGray"/>
        </w:rPr>
        <w:t>County</w:t>
      </w:r>
      <w:r w:rsidR="00CE7A29" w:rsidRPr="00A577AB">
        <w:rPr>
          <w:rFonts w:ascii="Calibri" w:hAnsi="Calibri" w:cs="Calibri"/>
          <w:color w:val="000000"/>
        </w:rPr>
        <w:t xml:space="preserve"> have a second stage enrollment priority</w:t>
      </w:r>
      <w:r w:rsidR="00CE7A29">
        <w:rPr>
          <w:rFonts w:ascii="Calibri" w:hAnsi="Calibri" w:cs="Calibri"/>
          <w:color w:val="000000"/>
        </w:rPr>
        <w:t xml:space="preserve">. </w:t>
      </w:r>
    </w:p>
    <w:p w14:paraId="4AAC3977" w14:textId="77777777" w:rsidR="00D65354" w:rsidRDefault="00D65354" w:rsidP="00CE7A29">
      <w:pPr>
        <w:autoSpaceDE w:val="0"/>
        <w:autoSpaceDN w:val="0"/>
        <w:adjustRightInd w:val="0"/>
        <w:spacing w:after="0" w:line="240" w:lineRule="auto"/>
        <w:rPr>
          <w:rFonts w:ascii="Calibri" w:hAnsi="Calibri"/>
        </w:rPr>
      </w:pPr>
    </w:p>
    <w:p w14:paraId="5245C7D9" w14:textId="67274E88" w:rsidR="00955895" w:rsidRPr="00CE7A29" w:rsidRDefault="00955895" w:rsidP="00CE7A29">
      <w:pPr>
        <w:autoSpaceDE w:val="0"/>
        <w:autoSpaceDN w:val="0"/>
        <w:adjustRightInd w:val="0"/>
        <w:spacing w:after="0" w:line="240" w:lineRule="auto"/>
        <w:rPr>
          <w:rFonts w:ascii="Calibri" w:hAnsi="Calibri" w:cs="Calibri"/>
          <w:color w:val="000000"/>
        </w:rPr>
      </w:pPr>
      <w:r w:rsidRPr="00955895">
        <w:rPr>
          <w:rFonts w:ascii="Calibri" w:hAnsi="Calibri"/>
        </w:rPr>
        <w:t>Potential support offered by the</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Pr="00955895">
        <w:rPr>
          <w:rFonts w:ascii="Calibri" w:hAnsi="Calibri"/>
        </w:rPr>
        <w:t>as examples of ways the</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Pr="00955895">
        <w:rPr>
          <w:rFonts w:ascii="Calibri" w:hAnsi="Calibri"/>
        </w:rPr>
        <w:t>and other associated organizations would be interested in participating</w:t>
      </w:r>
      <w:r>
        <w:rPr>
          <w:rFonts w:ascii="Calibri" w:hAnsi="Calibri"/>
        </w:rPr>
        <w:t xml:space="preserve"> </w:t>
      </w:r>
      <w:r w:rsidRPr="00955895">
        <w:rPr>
          <w:rFonts w:ascii="Calibri" w:hAnsi="Calibri"/>
        </w:rPr>
        <w:t>may include:</w:t>
      </w:r>
    </w:p>
    <w:p w14:paraId="5A10B848" w14:textId="1DC0DCFF" w:rsidR="00955895" w:rsidRPr="00955895" w:rsidRDefault="00955895" w:rsidP="00955895">
      <w:pPr>
        <w:pStyle w:val="ListParagraph"/>
        <w:widowControl w:val="0"/>
        <w:numPr>
          <w:ilvl w:val="0"/>
          <w:numId w:val="25"/>
        </w:numPr>
        <w:tabs>
          <w:tab w:val="left" w:pos="1340"/>
        </w:tabs>
        <w:autoSpaceDE w:val="0"/>
        <w:autoSpaceDN w:val="0"/>
        <w:spacing w:after="0" w:line="240" w:lineRule="auto"/>
        <w:ind w:right="615"/>
        <w:rPr>
          <w:rFonts w:ascii="Calibri" w:hAnsi="Calibri"/>
        </w:rPr>
      </w:pPr>
      <w:r w:rsidRPr="00955895">
        <w:rPr>
          <w:rFonts w:ascii="Calibri" w:hAnsi="Calibri"/>
        </w:rPr>
        <w:t>Notification of the opportunity on the</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Pr="00955895">
        <w:rPr>
          <w:rFonts w:ascii="Calibri" w:hAnsi="Calibri"/>
        </w:rPr>
        <w:t>and various organizations’ websites;</w:t>
      </w:r>
    </w:p>
    <w:p w14:paraId="4E7A83F0" w14:textId="6E10C91C" w:rsidR="00955895" w:rsidRPr="00955895" w:rsidRDefault="00955895" w:rsidP="00955895">
      <w:pPr>
        <w:pStyle w:val="ListParagraph"/>
        <w:widowControl w:val="0"/>
        <w:numPr>
          <w:ilvl w:val="0"/>
          <w:numId w:val="25"/>
        </w:numPr>
        <w:tabs>
          <w:tab w:val="left" w:pos="1340"/>
        </w:tabs>
        <w:autoSpaceDE w:val="0"/>
        <w:autoSpaceDN w:val="0"/>
        <w:spacing w:after="0" w:line="240" w:lineRule="auto"/>
        <w:ind w:right="615"/>
        <w:rPr>
          <w:rFonts w:ascii="Calibri" w:hAnsi="Calibri"/>
        </w:rPr>
      </w:pPr>
      <w:r w:rsidRPr="00955895">
        <w:rPr>
          <w:rFonts w:ascii="Calibri" w:hAnsi="Calibri"/>
        </w:rPr>
        <w:t>Use of</w:t>
      </w:r>
      <w:r w:rsidR="00C94FD2">
        <w:rPr>
          <w:rFonts w:ascii="Calibri" w:hAnsi="Calibri"/>
        </w:rPr>
        <w:t xml:space="preserve"> </w:t>
      </w:r>
      <w:r w:rsidR="00CA0D64" w:rsidRPr="00CA0D64">
        <w:rPr>
          <w:rFonts w:ascii="Calibri" w:hAnsi="Calibri"/>
          <w:highlight w:val="lightGray"/>
        </w:rPr>
        <w:t>Municipality</w:t>
      </w:r>
      <w:r w:rsidR="00C94FD2">
        <w:rPr>
          <w:rFonts w:ascii="Calibri" w:hAnsi="Calibri"/>
        </w:rPr>
        <w:t xml:space="preserve"> </w:t>
      </w:r>
      <w:r w:rsidRPr="00955895">
        <w:rPr>
          <w:rFonts w:ascii="Calibri" w:hAnsi="Calibri"/>
        </w:rPr>
        <w:t>and other organizations’ staff in conducting community oriented “Solar PV 101” Q&amp;A sessions;</w:t>
      </w:r>
    </w:p>
    <w:p w14:paraId="4D246999" w14:textId="730DA80E" w:rsidR="00955895" w:rsidRPr="00955895" w:rsidRDefault="00955895" w:rsidP="00955895">
      <w:pPr>
        <w:pStyle w:val="ListParagraph"/>
        <w:widowControl w:val="0"/>
        <w:numPr>
          <w:ilvl w:val="0"/>
          <w:numId w:val="25"/>
        </w:numPr>
        <w:tabs>
          <w:tab w:val="left" w:pos="1340"/>
        </w:tabs>
        <w:autoSpaceDE w:val="0"/>
        <w:autoSpaceDN w:val="0"/>
        <w:spacing w:after="0" w:line="240" w:lineRule="auto"/>
        <w:ind w:right="615"/>
        <w:rPr>
          <w:rFonts w:ascii="Calibri" w:hAnsi="Calibri"/>
        </w:rPr>
      </w:pPr>
      <w:r w:rsidRPr="00955895">
        <w:rPr>
          <w:rFonts w:ascii="Calibri" w:hAnsi="Calibri"/>
        </w:rPr>
        <w:t xml:space="preserve">Support </w:t>
      </w:r>
      <w:r>
        <w:rPr>
          <w:rFonts w:ascii="Calibri" w:hAnsi="Calibri"/>
        </w:rPr>
        <w:t xml:space="preserve">in </w:t>
      </w:r>
      <w:r w:rsidRPr="00955895">
        <w:rPr>
          <w:rFonts w:ascii="Calibri" w:hAnsi="Calibri"/>
        </w:rPr>
        <w:t>engaging local media</w:t>
      </w:r>
      <w:r>
        <w:rPr>
          <w:rFonts w:ascii="Calibri" w:hAnsi="Calibri"/>
        </w:rPr>
        <w:t>;</w:t>
      </w:r>
    </w:p>
    <w:p w14:paraId="08F40381" w14:textId="0477671A" w:rsidR="00955895" w:rsidRDefault="00955895" w:rsidP="00955895">
      <w:pPr>
        <w:pStyle w:val="ListParagraph"/>
        <w:widowControl w:val="0"/>
        <w:numPr>
          <w:ilvl w:val="0"/>
          <w:numId w:val="25"/>
        </w:numPr>
        <w:tabs>
          <w:tab w:val="left" w:pos="1340"/>
        </w:tabs>
        <w:autoSpaceDE w:val="0"/>
        <w:autoSpaceDN w:val="0"/>
        <w:spacing w:after="0" w:line="240" w:lineRule="auto"/>
        <w:ind w:right="615"/>
        <w:rPr>
          <w:rFonts w:ascii="Calibri" w:hAnsi="Calibri"/>
        </w:rPr>
      </w:pPr>
      <w:r w:rsidRPr="00955895">
        <w:rPr>
          <w:rFonts w:ascii="Calibri" w:hAnsi="Calibri"/>
        </w:rPr>
        <w:t>Banners or signage promoting the initiative at town-owned facilities</w:t>
      </w:r>
    </w:p>
    <w:p w14:paraId="0788103F" w14:textId="42DAE0E6" w:rsidR="00CE7A29" w:rsidRDefault="00D65354" w:rsidP="00D436F5">
      <w:r>
        <w:br/>
      </w:r>
      <w:r w:rsidR="00D436F5" w:rsidRPr="00D436F5">
        <w:t xml:space="preserve">These are meant as examples of the sorts of informational and recruitment activities in which </w:t>
      </w:r>
      <w:bookmarkEnd w:id="8"/>
      <w:r w:rsidR="00D436F5" w:rsidRPr="00D436F5">
        <w:t xml:space="preserve">the </w:t>
      </w:r>
      <w:r w:rsidR="00CA0D64" w:rsidRPr="00CA0D64">
        <w:rPr>
          <w:rFonts w:ascii="Calibri" w:hAnsi="Calibri"/>
          <w:highlight w:val="lightGray"/>
        </w:rPr>
        <w:t>Municipality</w:t>
      </w:r>
      <w:r w:rsidR="00D436F5" w:rsidRPr="00D436F5">
        <w:t>, and perhaps associated organizations, would be interested in participating.</w:t>
      </w:r>
    </w:p>
    <w:p w14:paraId="6C147709" w14:textId="247EBCB1" w:rsidR="00DE101F" w:rsidRDefault="00DE101F" w:rsidP="00DE101F">
      <w:pPr>
        <w:pStyle w:val="Heading2"/>
      </w:pPr>
      <w:bookmarkStart w:id="9" w:name="_Toc520285743"/>
      <w:r>
        <w:t>Local Business Utilization</w:t>
      </w:r>
      <w:bookmarkEnd w:id="9"/>
    </w:p>
    <w:p w14:paraId="64FC7C43" w14:textId="3DB974ED" w:rsidR="0017299E" w:rsidRPr="0017299E" w:rsidRDefault="00DE101F" w:rsidP="0017299E">
      <w:pPr>
        <w:widowControl w:val="0"/>
        <w:tabs>
          <w:tab w:val="left" w:pos="1340"/>
        </w:tabs>
        <w:autoSpaceDE w:val="0"/>
        <w:autoSpaceDN w:val="0"/>
        <w:spacing w:after="0" w:line="240" w:lineRule="auto"/>
        <w:ind w:right="615"/>
        <w:rPr>
          <w:rFonts w:ascii="Calibri" w:hAnsi="Calibri"/>
        </w:rPr>
      </w:pPr>
      <w:r w:rsidRPr="00CE7A29">
        <w:rPr>
          <w:rFonts w:ascii="Calibri" w:hAnsi="Calibri"/>
        </w:rPr>
        <w:t xml:space="preserve">It is in the best interest of the </w:t>
      </w:r>
      <w:r w:rsidR="009A028F">
        <w:rPr>
          <w:rFonts w:ascii="Calibri" w:hAnsi="Calibri"/>
        </w:rPr>
        <w:t>Respondent</w:t>
      </w:r>
      <w:r w:rsidRPr="00CE7A29">
        <w:rPr>
          <w:rFonts w:ascii="Calibri" w:hAnsi="Calibri"/>
        </w:rPr>
        <w:t xml:space="preserve"> to give a preference to subcontracting with local businesses, recruiting from the local labor force, and </w:t>
      </w:r>
      <w:r w:rsidRPr="00DE101F">
        <w:rPr>
          <w:rFonts w:ascii="Calibri" w:hAnsi="Calibri"/>
        </w:rPr>
        <w:t>provid</w:t>
      </w:r>
      <w:r w:rsidR="00E9464D">
        <w:rPr>
          <w:rFonts w:ascii="Calibri" w:hAnsi="Calibri"/>
        </w:rPr>
        <w:t>ing</w:t>
      </w:r>
      <w:r w:rsidRPr="00DE101F">
        <w:rPr>
          <w:rFonts w:ascii="Calibri" w:hAnsi="Calibri"/>
        </w:rPr>
        <w:t xml:space="preserve"> education or other benefits to local students particularly inside </w:t>
      </w:r>
      <w:r w:rsidR="00CA0D64" w:rsidRPr="00CA0D64">
        <w:rPr>
          <w:rFonts w:ascii="Calibri" w:hAnsi="Calibri"/>
          <w:highlight w:val="lightGray"/>
        </w:rPr>
        <w:t>Municipality</w:t>
      </w:r>
      <w:r w:rsidRPr="00DE101F">
        <w:rPr>
          <w:rFonts w:ascii="Calibri" w:hAnsi="Calibri"/>
        </w:rPr>
        <w:t xml:space="preserve"> limits. The </w:t>
      </w:r>
      <w:r w:rsidR="00CA0D64" w:rsidRPr="00CA0D64">
        <w:rPr>
          <w:rFonts w:ascii="Calibri" w:hAnsi="Calibri"/>
          <w:highlight w:val="lightGray"/>
        </w:rPr>
        <w:t>Municipality</w:t>
      </w:r>
      <w:r w:rsidRPr="00DE101F">
        <w:rPr>
          <w:rFonts w:ascii="Calibri" w:hAnsi="Calibri"/>
        </w:rPr>
        <w:t xml:space="preserve"> also encourages all </w:t>
      </w:r>
      <w:r w:rsidR="009A028F">
        <w:rPr>
          <w:rFonts w:ascii="Calibri" w:hAnsi="Calibri"/>
        </w:rPr>
        <w:t>Respondent</w:t>
      </w:r>
      <w:r w:rsidRPr="00DE101F">
        <w:rPr>
          <w:rFonts w:ascii="Calibri" w:hAnsi="Calibri"/>
        </w:rPr>
        <w:t>s to include minority and small business participation, including those own</w:t>
      </w:r>
      <w:r w:rsidR="00E9464D">
        <w:rPr>
          <w:rFonts w:ascii="Calibri" w:hAnsi="Calibri"/>
        </w:rPr>
        <w:t>ed</w:t>
      </w:r>
      <w:r w:rsidRPr="00DE101F">
        <w:rPr>
          <w:rFonts w:ascii="Calibri" w:hAnsi="Calibri"/>
        </w:rPr>
        <w:t xml:space="preserve"> by women, veterans, and disadvantaged individuals.</w:t>
      </w:r>
      <w:r w:rsidRPr="00CE7A29">
        <w:rPr>
          <w:rFonts w:ascii="Calibri" w:hAnsi="Calibri"/>
        </w:rPr>
        <w:t xml:space="preserve">  </w:t>
      </w:r>
      <w:r w:rsidR="009A028F">
        <w:rPr>
          <w:rFonts w:ascii="Calibri" w:hAnsi="Calibri"/>
        </w:rPr>
        <w:t>Respondent</w:t>
      </w:r>
      <w:r w:rsidRPr="00CE7A29">
        <w:rPr>
          <w:rFonts w:ascii="Calibri" w:hAnsi="Calibri"/>
        </w:rPr>
        <w:t xml:space="preserve">s should include goals for local employment, including for both the construction and operation periods of the project, providing a brief description of the number and types of jobs expected to be created in the </w:t>
      </w:r>
      <w:r w:rsidR="00CA0D64" w:rsidRPr="00CA0D64">
        <w:rPr>
          <w:rFonts w:ascii="Calibri" w:hAnsi="Calibri"/>
          <w:highlight w:val="lightGray"/>
        </w:rPr>
        <w:t>Municipality</w:t>
      </w:r>
      <w:r w:rsidRPr="00CE7A29">
        <w:rPr>
          <w:rFonts w:ascii="Calibri" w:hAnsi="Calibri"/>
        </w:rPr>
        <w:t xml:space="preserve">. </w:t>
      </w:r>
      <w:r>
        <w:rPr>
          <w:rFonts w:ascii="Calibri" w:hAnsi="Calibri"/>
        </w:rPr>
        <w:br/>
      </w:r>
    </w:p>
    <w:p w14:paraId="6E8CA3D4" w14:textId="4F87AB6E" w:rsidR="00D77D3F" w:rsidRDefault="00D77D3F" w:rsidP="00336737">
      <w:pPr>
        <w:pStyle w:val="Heading2"/>
      </w:pPr>
      <w:bookmarkStart w:id="10" w:name="_Toc520285744"/>
      <w:r>
        <w:t>Award</w:t>
      </w:r>
      <w:bookmarkEnd w:id="10"/>
    </w:p>
    <w:p w14:paraId="2475EEF5" w14:textId="68C2EEEA" w:rsidR="00D77D3F" w:rsidRDefault="00D77D3F" w:rsidP="00D77D3F">
      <w:r>
        <w:t xml:space="preserve">Based upon the results of the evaluation of the proposals and interview process (if applicable), a recommendation will be developed and submitted for approval by the respective stakeholders within the </w:t>
      </w:r>
      <w:r w:rsidR="00CA0D64" w:rsidRPr="00CA0D64">
        <w:rPr>
          <w:highlight w:val="lightGray"/>
        </w:rPr>
        <w:t>Municipality</w:t>
      </w:r>
      <w:r>
        <w:t>.</w:t>
      </w:r>
    </w:p>
    <w:p w14:paraId="4B087F2A" w14:textId="5933270A" w:rsidR="009B1AF2" w:rsidRPr="00D436F5" w:rsidRDefault="009B1AF2" w:rsidP="009B1AF2">
      <w:pPr>
        <w:widowControl w:val="0"/>
        <w:tabs>
          <w:tab w:val="left" w:pos="1340"/>
        </w:tabs>
        <w:autoSpaceDE w:val="0"/>
        <w:autoSpaceDN w:val="0"/>
        <w:spacing w:after="0" w:line="240" w:lineRule="auto"/>
        <w:ind w:right="615"/>
      </w:pPr>
      <w:r w:rsidRPr="009B1AF2">
        <w:t xml:space="preserve">All </w:t>
      </w:r>
      <w:r w:rsidR="009A028F">
        <w:t>Respondent</w:t>
      </w:r>
      <w:r w:rsidRPr="009B1AF2">
        <w:t xml:space="preserve">s shall review the Lease Agreement in Appendix 4. </w:t>
      </w:r>
      <w:r>
        <w:t xml:space="preserve">Should a </w:t>
      </w:r>
      <w:r w:rsidR="009A028F">
        <w:t>Respondent</w:t>
      </w:r>
      <w:r>
        <w:t xml:space="preserve"> question any of the terms and conditions contained in this Lease Agreement, it must submit a written attachment to their proposal specifically identifying its objection, setting forth its reasoning for the objection, and proposing an alternative solution addressing the objection. </w:t>
      </w:r>
      <w:r w:rsidR="009A028F">
        <w:t>Respondent</w:t>
      </w:r>
      <w:r w:rsidR="001A5F23">
        <w:t>s</w:t>
      </w:r>
      <w:r>
        <w:t xml:space="preserve"> must include a brief discussion of the purpose and impact, if any, of each proposed revision. Acceptance of any proposed revision is within the </w:t>
      </w:r>
      <w:r w:rsidR="00CA0D64" w:rsidRPr="00CA0D64">
        <w:rPr>
          <w:highlight w:val="lightGray"/>
        </w:rPr>
        <w:t>Municipality</w:t>
      </w:r>
      <w:r>
        <w:t xml:space="preserve">’s sole discretion. In no event will general references to the </w:t>
      </w:r>
      <w:r w:rsidR="009A028F">
        <w:t>Respondent</w:t>
      </w:r>
      <w:r>
        <w:t>’s terms and conditions or attempts at complete substitutions be considered. All objections will be reviewed as part of the evaluation process.</w:t>
      </w:r>
    </w:p>
    <w:p w14:paraId="343D5EC4" w14:textId="77777777" w:rsidR="00D436F5" w:rsidRPr="00D436F5" w:rsidRDefault="00D436F5" w:rsidP="00D436F5">
      <w:pPr>
        <w:widowControl w:val="0"/>
        <w:tabs>
          <w:tab w:val="left" w:pos="1340"/>
        </w:tabs>
        <w:autoSpaceDE w:val="0"/>
        <w:autoSpaceDN w:val="0"/>
        <w:spacing w:after="0" w:line="240" w:lineRule="auto"/>
        <w:ind w:right="615"/>
      </w:pPr>
    </w:p>
    <w:p w14:paraId="316947E4" w14:textId="0EC76F22" w:rsidR="00D436F5" w:rsidRPr="00D436F5" w:rsidRDefault="00D436F5" w:rsidP="00D436F5">
      <w:pPr>
        <w:widowControl w:val="0"/>
        <w:tabs>
          <w:tab w:val="left" w:pos="1340"/>
        </w:tabs>
        <w:autoSpaceDE w:val="0"/>
        <w:autoSpaceDN w:val="0"/>
        <w:spacing w:after="0" w:line="240" w:lineRule="auto"/>
        <w:ind w:right="615"/>
      </w:pPr>
      <w:r w:rsidRPr="00D436F5">
        <w:t>If the</w:t>
      </w:r>
      <w:r w:rsidR="00C94FD2">
        <w:t xml:space="preserve"> </w:t>
      </w:r>
      <w:r w:rsidR="00CA0D64" w:rsidRPr="00CA0D64">
        <w:rPr>
          <w:highlight w:val="lightGray"/>
        </w:rPr>
        <w:t>Municipality</w:t>
      </w:r>
      <w:r w:rsidR="00C94FD2">
        <w:t xml:space="preserve"> </w:t>
      </w:r>
      <w:r w:rsidRPr="00D436F5">
        <w:t xml:space="preserve">and the most qualified </w:t>
      </w:r>
      <w:r w:rsidR="009A028F">
        <w:t>Respondent</w:t>
      </w:r>
      <w:r w:rsidRPr="00D436F5">
        <w:t xml:space="preserve"> are unable, within 60 days following the </w:t>
      </w:r>
      <w:r w:rsidR="00CA0D64" w:rsidRPr="00CA0D64">
        <w:rPr>
          <w:highlight w:val="lightGray"/>
        </w:rPr>
        <w:t>Municipality</w:t>
      </w:r>
      <w:r w:rsidR="00C94FD2" w:rsidRPr="00340D5E">
        <w:t>’s</w:t>
      </w:r>
      <w:r w:rsidRPr="00D436F5">
        <w:t xml:space="preserve"> notice of commencement of negotiations with a </w:t>
      </w:r>
      <w:r w:rsidR="009A028F">
        <w:t>Respondent</w:t>
      </w:r>
      <w:r w:rsidRPr="00D436F5">
        <w:t xml:space="preserve"> (or such longer period of time as the</w:t>
      </w:r>
      <w:r w:rsidR="00C94FD2">
        <w:t xml:space="preserve"> </w:t>
      </w:r>
      <w:r w:rsidR="00CA0D64" w:rsidRPr="00CA0D64">
        <w:rPr>
          <w:highlight w:val="lightGray"/>
        </w:rPr>
        <w:t>Municipality</w:t>
      </w:r>
      <w:r w:rsidR="00C94FD2">
        <w:t xml:space="preserve"> </w:t>
      </w:r>
      <w:r w:rsidRPr="00D436F5">
        <w:t xml:space="preserve">may deem appropriate), to negotiate satisfactory Agreements with that </w:t>
      </w:r>
      <w:r w:rsidR="009A028F">
        <w:t>Respondent</w:t>
      </w:r>
      <w:r w:rsidRPr="00D436F5">
        <w:t xml:space="preserve"> at a price the</w:t>
      </w:r>
      <w:r w:rsidR="00C94FD2">
        <w:t xml:space="preserve"> </w:t>
      </w:r>
      <w:r w:rsidR="00CA0D64" w:rsidRPr="00CA0D64">
        <w:rPr>
          <w:highlight w:val="lightGray"/>
        </w:rPr>
        <w:t>Municipality</w:t>
      </w:r>
      <w:r w:rsidR="00C94FD2">
        <w:t xml:space="preserve"> </w:t>
      </w:r>
      <w:r w:rsidRPr="00D436F5">
        <w:t>determines to be fair, competitive, and reasonable, the</w:t>
      </w:r>
      <w:r w:rsidR="00C94FD2">
        <w:t xml:space="preserve"> </w:t>
      </w:r>
      <w:r w:rsidR="00CA0D64" w:rsidRPr="00CA0D64">
        <w:rPr>
          <w:highlight w:val="lightGray"/>
        </w:rPr>
        <w:t>Municipality</w:t>
      </w:r>
      <w:r w:rsidR="00C94FD2">
        <w:t xml:space="preserve"> </w:t>
      </w:r>
      <w:r w:rsidRPr="00D436F5">
        <w:t xml:space="preserve">shall negotiate with the next </w:t>
      </w:r>
      <w:r w:rsidR="00E9464D" w:rsidRPr="00D436F5">
        <w:t>high</w:t>
      </w:r>
      <w:r w:rsidR="00E9464D">
        <w:t>est-</w:t>
      </w:r>
      <w:r w:rsidRPr="00D436F5">
        <w:t xml:space="preserve">rated </w:t>
      </w:r>
      <w:r w:rsidR="009A028F">
        <w:t>Respondent</w:t>
      </w:r>
      <w:r w:rsidRPr="00D436F5">
        <w:t>. The</w:t>
      </w:r>
      <w:r w:rsidR="00C94FD2">
        <w:t xml:space="preserve"> </w:t>
      </w:r>
      <w:r w:rsidR="00CA0D64" w:rsidRPr="00CA0D64">
        <w:rPr>
          <w:highlight w:val="lightGray"/>
        </w:rPr>
        <w:t>Municipality</w:t>
      </w:r>
      <w:r w:rsidR="00C94FD2">
        <w:t xml:space="preserve"> </w:t>
      </w:r>
      <w:r w:rsidRPr="00D436F5">
        <w:t xml:space="preserve">reserves the right to waive any and all informalities and to award the proposal on the basis of the above procedures to the </w:t>
      </w:r>
      <w:r w:rsidR="009A028F">
        <w:t>Respondent</w:t>
      </w:r>
      <w:r w:rsidRPr="00D436F5">
        <w:t xml:space="preserve"> it deems most qualified or </w:t>
      </w:r>
      <w:r w:rsidR="009A028F">
        <w:t>terminate the process at any time without making an award.</w:t>
      </w:r>
    </w:p>
    <w:p w14:paraId="193E91ED" w14:textId="77777777" w:rsidR="002E7602" w:rsidRPr="002E7602" w:rsidRDefault="002E7602" w:rsidP="002E7602">
      <w:pPr>
        <w:widowControl w:val="0"/>
        <w:tabs>
          <w:tab w:val="left" w:pos="1340"/>
        </w:tabs>
        <w:autoSpaceDE w:val="0"/>
        <w:autoSpaceDN w:val="0"/>
        <w:spacing w:after="0" w:line="240" w:lineRule="auto"/>
        <w:ind w:right="615"/>
        <w:rPr>
          <w:highlight w:val="yellow"/>
        </w:rPr>
      </w:pPr>
    </w:p>
    <w:p w14:paraId="1981E4BC" w14:textId="6E8D10B9" w:rsidR="006D2E14" w:rsidRDefault="0017299E" w:rsidP="006D2E14">
      <w:pPr>
        <w:pStyle w:val="Heading1"/>
      </w:pPr>
      <w:bookmarkStart w:id="11" w:name="_Toc520285745"/>
      <w:r>
        <w:t>4</w:t>
      </w:r>
      <w:r w:rsidR="00BD48F6">
        <w:t>.</w:t>
      </w:r>
      <w:r w:rsidR="006D2E14">
        <w:t xml:space="preserve"> Timeline</w:t>
      </w:r>
      <w:bookmarkEnd w:id="11"/>
    </w:p>
    <w:tbl>
      <w:tblPr>
        <w:tblW w:w="0" w:type="auto"/>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947"/>
        <w:gridCol w:w="4146"/>
      </w:tblGrid>
      <w:tr w:rsidR="006D2E14" w:rsidRPr="00A02D67" w14:paraId="64C17763" w14:textId="77777777" w:rsidTr="006E1F51">
        <w:trPr>
          <w:jc w:val="center"/>
        </w:trPr>
        <w:tc>
          <w:tcPr>
            <w:tcW w:w="4947" w:type="dxa"/>
            <w:tcBorders>
              <w:top w:val="single" w:sz="8" w:space="0" w:color="4F81BD"/>
            </w:tcBorders>
            <w:shd w:val="clear" w:color="auto" w:fill="4F81BD"/>
          </w:tcPr>
          <w:p w14:paraId="2730C42F" w14:textId="77777777" w:rsidR="006D2E14" w:rsidRPr="00A02D67" w:rsidRDefault="006D2E14" w:rsidP="00E95BF3">
            <w:pPr>
              <w:spacing w:before="60" w:after="60" w:line="240" w:lineRule="auto"/>
              <w:jc w:val="center"/>
              <w:rPr>
                <w:b/>
                <w:bCs/>
                <w:color w:val="FFFFFF"/>
                <w:szCs w:val="24"/>
              </w:rPr>
            </w:pPr>
            <w:r w:rsidRPr="00A02D67">
              <w:rPr>
                <w:b/>
                <w:bCs/>
                <w:color w:val="FFFFFF"/>
                <w:szCs w:val="24"/>
              </w:rPr>
              <w:t>EVENT</w:t>
            </w:r>
          </w:p>
        </w:tc>
        <w:tc>
          <w:tcPr>
            <w:tcW w:w="4146" w:type="dxa"/>
            <w:tcBorders>
              <w:top w:val="single" w:sz="8" w:space="0" w:color="4F81BD"/>
            </w:tcBorders>
            <w:shd w:val="clear" w:color="auto" w:fill="4F81BD"/>
          </w:tcPr>
          <w:p w14:paraId="14E30848" w14:textId="77777777" w:rsidR="006D2E14" w:rsidRPr="00A02D67" w:rsidRDefault="006D2E14" w:rsidP="00E95BF3">
            <w:pPr>
              <w:spacing w:before="60" w:after="60" w:line="240" w:lineRule="auto"/>
              <w:jc w:val="center"/>
              <w:rPr>
                <w:b/>
                <w:bCs/>
                <w:color w:val="FFFFFF"/>
                <w:szCs w:val="24"/>
              </w:rPr>
            </w:pPr>
            <w:r w:rsidRPr="00A02D67">
              <w:rPr>
                <w:b/>
                <w:bCs/>
                <w:color w:val="FFFFFF"/>
                <w:szCs w:val="24"/>
              </w:rPr>
              <w:t>TARGET DATE</w:t>
            </w:r>
          </w:p>
        </w:tc>
      </w:tr>
      <w:tr w:rsidR="006D2E14" w:rsidRPr="00A02D67" w14:paraId="4F8707F8" w14:textId="77777777" w:rsidTr="006E1F51">
        <w:trPr>
          <w:jc w:val="center"/>
        </w:trPr>
        <w:tc>
          <w:tcPr>
            <w:tcW w:w="4947" w:type="dxa"/>
            <w:tcBorders>
              <w:top w:val="single" w:sz="8" w:space="0" w:color="4F81BD"/>
              <w:bottom w:val="single" w:sz="8" w:space="0" w:color="4F81BD"/>
            </w:tcBorders>
          </w:tcPr>
          <w:p w14:paraId="6D0E0ADF" w14:textId="48CA5DDD" w:rsidR="006D2E14" w:rsidRPr="00A02D67" w:rsidRDefault="006D2E14" w:rsidP="00E95BF3">
            <w:pPr>
              <w:spacing w:before="60" w:after="60" w:line="240" w:lineRule="auto"/>
              <w:jc w:val="center"/>
              <w:rPr>
                <w:b/>
                <w:bCs/>
                <w:szCs w:val="24"/>
              </w:rPr>
            </w:pPr>
            <w:r>
              <w:rPr>
                <w:b/>
                <w:bCs/>
                <w:szCs w:val="24"/>
              </w:rPr>
              <w:t xml:space="preserve">Issuance of </w:t>
            </w:r>
            <w:r w:rsidRPr="0016192D">
              <w:rPr>
                <w:b/>
                <w:bCs/>
                <w:szCs w:val="24"/>
              </w:rPr>
              <w:t xml:space="preserve">Request </w:t>
            </w:r>
            <w:r w:rsidR="006941D0" w:rsidRPr="0016192D">
              <w:rPr>
                <w:b/>
                <w:bCs/>
                <w:szCs w:val="24"/>
              </w:rPr>
              <w:t>for</w:t>
            </w:r>
            <w:r w:rsidRPr="0016192D">
              <w:rPr>
                <w:b/>
                <w:bCs/>
                <w:szCs w:val="24"/>
              </w:rPr>
              <w:t xml:space="preserve"> </w:t>
            </w:r>
            <w:r>
              <w:rPr>
                <w:b/>
                <w:bCs/>
                <w:szCs w:val="24"/>
              </w:rPr>
              <w:t>Proposal</w:t>
            </w:r>
          </w:p>
        </w:tc>
        <w:tc>
          <w:tcPr>
            <w:tcW w:w="4146" w:type="dxa"/>
            <w:tcBorders>
              <w:top w:val="single" w:sz="8" w:space="0" w:color="4F81BD"/>
              <w:bottom w:val="single" w:sz="8" w:space="0" w:color="4F81BD"/>
            </w:tcBorders>
          </w:tcPr>
          <w:p w14:paraId="4EC3FB28" w14:textId="77777777" w:rsidR="006D2E14" w:rsidRPr="00E95BF3" w:rsidRDefault="006D2E14" w:rsidP="00E95BF3">
            <w:pPr>
              <w:spacing w:before="60" w:after="60" w:line="240" w:lineRule="auto"/>
              <w:jc w:val="center"/>
              <w:rPr>
                <w:szCs w:val="24"/>
                <w:highlight w:val="lightGray"/>
              </w:rPr>
            </w:pPr>
            <w:r w:rsidRPr="00E95BF3">
              <w:rPr>
                <w:szCs w:val="24"/>
                <w:highlight w:val="lightGray"/>
              </w:rPr>
              <w:t>Day 0</w:t>
            </w:r>
          </w:p>
        </w:tc>
      </w:tr>
      <w:tr w:rsidR="006D2E14" w:rsidRPr="00A02D67" w14:paraId="03421A15" w14:textId="77777777" w:rsidTr="006E1F51">
        <w:trPr>
          <w:jc w:val="center"/>
        </w:trPr>
        <w:tc>
          <w:tcPr>
            <w:tcW w:w="4947" w:type="dxa"/>
            <w:tcBorders>
              <w:top w:val="single" w:sz="8" w:space="0" w:color="4F81BD"/>
              <w:bottom w:val="single" w:sz="8" w:space="0" w:color="4F81BD"/>
            </w:tcBorders>
          </w:tcPr>
          <w:p w14:paraId="0A499827" w14:textId="742EA8D8" w:rsidR="006D2E14" w:rsidRPr="00A02D67" w:rsidRDefault="006D2E14" w:rsidP="00E95BF3">
            <w:pPr>
              <w:spacing w:before="60" w:after="60" w:line="240" w:lineRule="auto"/>
              <w:jc w:val="center"/>
              <w:rPr>
                <w:b/>
                <w:bCs/>
                <w:szCs w:val="24"/>
              </w:rPr>
            </w:pPr>
            <w:r>
              <w:rPr>
                <w:b/>
                <w:bCs/>
                <w:szCs w:val="24"/>
              </w:rPr>
              <w:t xml:space="preserve">Informational </w:t>
            </w:r>
            <w:r w:rsidR="009A028F">
              <w:rPr>
                <w:b/>
                <w:bCs/>
                <w:szCs w:val="24"/>
              </w:rPr>
              <w:t>Respondent</w:t>
            </w:r>
            <w:r>
              <w:rPr>
                <w:b/>
                <w:bCs/>
                <w:szCs w:val="24"/>
              </w:rPr>
              <w:t xml:space="preserve"> Meeting and Site Visit</w:t>
            </w:r>
          </w:p>
        </w:tc>
        <w:tc>
          <w:tcPr>
            <w:tcW w:w="4146" w:type="dxa"/>
            <w:tcBorders>
              <w:top w:val="single" w:sz="8" w:space="0" w:color="4F81BD"/>
              <w:bottom w:val="single" w:sz="8" w:space="0" w:color="4F81BD"/>
            </w:tcBorders>
          </w:tcPr>
          <w:p w14:paraId="445EC897" w14:textId="77777777" w:rsidR="006D2E14" w:rsidRPr="00E95BF3" w:rsidRDefault="006D2E14" w:rsidP="00E95BF3">
            <w:pPr>
              <w:spacing w:before="60" w:after="60" w:line="240" w:lineRule="auto"/>
              <w:jc w:val="center"/>
              <w:rPr>
                <w:szCs w:val="24"/>
                <w:highlight w:val="lightGray"/>
              </w:rPr>
            </w:pPr>
            <w:r w:rsidRPr="00E95BF3">
              <w:rPr>
                <w:szCs w:val="24"/>
                <w:highlight w:val="lightGray"/>
              </w:rPr>
              <w:t>Day 14</w:t>
            </w:r>
          </w:p>
        </w:tc>
      </w:tr>
      <w:tr w:rsidR="006D2E14" w:rsidRPr="00A02D67" w14:paraId="070108C4" w14:textId="77777777" w:rsidTr="006E1F51">
        <w:trPr>
          <w:jc w:val="center"/>
        </w:trPr>
        <w:tc>
          <w:tcPr>
            <w:tcW w:w="4947" w:type="dxa"/>
            <w:tcBorders>
              <w:top w:val="single" w:sz="8" w:space="0" w:color="4F81BD"/>
              <w:bottom w:val="single" w:sz="8" w:space="0" w:color="4F81BD"/>
            </w:tcBorders>
          </w:tcPr>
          <w:p w14:paraId="19EF4736" w14:textId="77777777" w:rsidR="006D2E14" w:rsidRPr="00A02D67" w:rsidRDefault="006D2E14" w:rsidP="00E95BF3">
            <w:pPr>
              <w:spacing w:before="60" w:after="60" w:line="240" w:lineRule="auto"/>
              <w:jc w:val="center"/>
              <w:rPr>
                <w:b/>
                <w:bCs/>
                <w:szCs w:val="24"/>
              </w:rPr>
            </w:pPr>
            <w:r w:rsidRPr="00A02D67">
              <w:rPr>
                <w:b/>
                <w:bCs/>
                <w:szCs w:val="24"/>
              </w:rPr>
              <w:t>Deadline for Submission of Questions</w:t>
            </w:r>
          </w:p>
        </w:tc>
        <w:tc>
          <w:tcPr>
            <w:tcW w:w="4146" w:type="dxa"/>
            <w:tcBorders>
              <w:top w:val="single" w:sz="8" w:space="0" w:color="4F81BD"/>
              <w:bottom w:val="single" w:sz="8" w:space="0" w:color="4F81BD"/>
            </w:tcBorders>
          </w:tcPr>
          <w:p w14:paraId="0B8BA336" w14:textId="77777777" w:rsidR="006D2E14" w:rsidRPr="00E95BF3" w:rsidRDefault="006D2E14" w:rsidP="00E95BF3">
            <w:pPr>
              <w:spacing w:before="60" w:after="60" w:line="240" w:lineRule="auto"/>
              <w:jc w:val="center"/>
              <w:rPr>
                <w:szCs w:val="24"/>
                <w:highlight w:val="lightGray"/>
              </w:rPr>
            </w:pPr>
            <w:r w:rsidRPr="00E95BF3">
              <w:rPr>
                <w:szCs w:val="24"/>
                <w:highlight w:val="lightGray"/>
              </w:rPr>
              <w:t>Day 28</w:t>
            </w:r>
          </w:p>
        </w:tc>
      </w:tr>
      <w:tr w:rsidR="006D2E14" w:rsidRPr="00A02D67" w14:paraId="4224E81E" w14:textId="77777777" w:rsidTr="006E1F51">
        <w:trPr>
          <w:jc w:val="center"/>
        </w:trPr>
        <w:tc>
          <w:tcPr>
            <w:tcW w:w="4947" w:type="dxa"/>
            <w:tcBorders>
              <w:bottom w:val="single" w:sz="4" w:space="0" w:color="auto"/>
            </w:tcBorders>
          </w:tcPr>
          <w:p w14:paraId="4DB9F8E1" w14:textId="5A43DF81" w:rsidR="006D2E14" w:rsidRDefault="00CA0D64" w:rsidP="00E95BF3">
            <w:pPr>
              <w:spacing w:before="60" w:after="60" w:line="240" w:lineRule="auto"/>
              <w:jc w:val="center"/>
              <w:rPr>
                <w:b/>
                <w:bCs/>
                <w:szCs w:val="24"/>
              </w:rPr>
            </w:pPr>
            <w:r w:rsidRPr="00CA0D64">
              <w:rPr>
                <w:b/>
                <w:bCs/>
                <w:szCs w:val="24"/>
                <w:highlight w:val="lightGray"/>
              </w:rPr>
              <w:t>Municipality</w:t>
            </w:r>
            <w:r w:rsidR="006D2E14">
              <w:rPr>
                <w:b/>
                <w:bCs/>
                <w:szCs w:val="24"/>
              </w:rPr>
              <w:t xml:space="preserve"> Issues Responses to </w:t>
            </w:r>
            <w:r w:rsidR="009A028F">
              <w:rPr>
                <w:b/>
                <w:bCs/>
                <w:szCs w:val="24"/>
              </w:rPr>
              <w:t>Respondent</w:t>
            </w:r>
            <w:r w:rsidR="006D2E14">
              <w:rPr>
                <w:b/>
                <w:bCs/>
                <w:szCs w:val="24"/>
              </w:rPr>
              <w:t xml:space="preserve"> Questions</w:t>
            </w:r>
          </w:p>
        </w:tc>
        <w:tc>
          <w:tcPr>
            <w:tcW w:w="4146" w:type="dxa"/>
            <w:tcBorders>
              <w:bottom w:val="single" w:sz="4" w:space="0" w:color="auto"/>
            </w:tcBorders>
          </w:tcPr>
          <w:p w14:paraId="728DB9FC" w14:textId="77777777" w:rsidR="006D2E14" w:rsidRPr="00E95BF3" w:rsidRDefault="006D2E14" w:rsidP="00E95BF3">
            <w:pPr>
              <w:spacing w:before="60" w:after="60" w:line="240" w:lineRule="auto"/>
              <w:jc w:val="center"/>
              <w:rPr>
                <w:szCs w:val="24"/>
                <w:highlight w:val="lightGray"/>
              </w:rPr>
            </w:pPr>
            <w:r w:rsidRPr="00E95BF3">
              <w:rPr>
                <w:szCs w:val="24"/>
                <w:highlight w:val="lightGray"/>
              </w:rPr>
              <w:t>Day 35</w:t>
            </w:r>
          </w:p>
        </w:tc>
      </w:tr>
      <w:tr w:rsidR="006D2E14" w:rsidRPr="00A02D67" w14:paraId="1B94F43B" w14:textId="77777777" w:rsidTr="006E1F51">
        <w:trPr>
          <w:jc w:val="center"/>
        </w:trPr>
        <w:tc>
          <w:tcPr>
            <w:tcW w:w="4947" w:type="dxa"/>
            <w:tcBorders>
              <w:bottom w:val="single" w:sz="4" w:space="0" w:color="auto"/>
            </w:tcBorders>
          </w:tcPr>
          <w:p w14:paraId="1CE98C36" w14:textId="77777777" w:rsidR="006D2E14" w:rsidRPr="00A02D67" w:rsidRDefault="006D2E14" w:rsidP="00E95BF3">
            <w:pPr>
              <w:spacing w:before="60" w:after="60" w:line="240" w:lineRule="auto"/>
              <w:jc w:val="center"/>
              <w:rPr>
                <w:b/>
                <w:bCs/>
                <w:szCs w:val="24"/>
              </w:rPr>
            </w:pPr>
            <w:r>
              <w:rPr>
                <w:b/>
                <w:bCs/>
                <w:szCs w:val="24"/>
              </w:rPr>
              <w:t>RFP Submission Deadline &amp; Opening of Bids</w:t>
            </w:r>
          </w:p>
        </w:tc>
        <w:tc>
          <w:tcPr>
            <w:tcW w:w="4146" w:type="dxa"/>
            <w:tcBorders>
              <w:bottom w:val="single" w:sz="4" w:space="0" w:color="auto"/>
            </w:tcBorders>
          </w:tcPr>
          <w:p w14:paraId="46B4A7C4" w14:textId="77777777" w:rsidR="006D2E14" w:rsidRPr="00E95BF3" w:rsidRDefault="006D2E14" w:rsidP="00E95BF3">
            <w:pPr>
              <w:spacing w:before="60" w:after="60" w:line="240" w:lineRule="auto"/>
              <w:jc w:val="center"/>
              <w:rPr>
                <w:b/>
                <w:szCs w:val="24"/>
                <w:highlight w:val="lightGray"/>
              </w:rPr>
            </w:pPr>
            <w:r w:rsidRPr="00E95BF3">
              <w:rPr>
                <w:szCs w:val="24"/>
                <w:highlight w:val="lightGray"/>
              </w:rPr>
              <w:t>Day 49</w:t>
            </w:r>
          </w:p>
        </w:tc>
      </w:tr>
    </w:tbl>
    <w:p w14:paraId="3338A062" w14:textId="656DF8C9" w:rsidR="000D2EBE" w:rsidRDefault="0017299E" w:rsidP="000D2EBE">
      <w:pPr>
        <w:pStyle w:val="Heading1"/>
      </w:pPr>
      <w:bookmarkStart w:id="12" w:name="_Toc520285746"/>
      <w:r>
        <w:t>5</w:t>
      </w:r>
      <w:r w:rsidR="00BD48F6">
        <w:t>.</w:t>
      </w:r>
      <w:r w:rsidR="00E95BF3">
        <w:t xml:space="preserve"> </w:t>
      </w:r>
      <w:r w:rsidR="006D2E14">
        <w:t>Submission of Questions</w:t>
      </w:r>
      <w:bookmarkEnd w:id="12"/>
    </w:p>
    <w:p w14:paraId="1E6D9B0F" w14:textId="3B19B260" w:rsidR="00F352B2" w:rsidRDefault="00F352B2" w:rsidP="00F352B2">
      <w:r>
        <w:t xml:space="preserve">The Designated Contact Person during the RFP period is </w:t>
      </w:r>
      <w:r w:rsidRPr="00F352B2">
        <w:rPr>
          <w:highlight w:val="lightGray"/>
        </w:rPr>
        <w:t>contact name</w:t>
      </w:r>
      <w:r>
        <w:t xml:space="preserve">. All communication of any kind regarding this RFP during this period must be made via </w:t>
      </w:r>
      <w:r w:rsidRPr="00F352B2">
        <w:rPr>
          <w:highlight w:val="lightGray"/>
        </w:rPr>
        <w:t>contact name</w:t>
      </w:r>
      <w:r>
        <w:t xml:space="preserve">. All questions and inquiries regarding this RFP must be submitted via email to </w:t>
      </w:r>
      <w:r w:rsidRPr="00F352B2">
        <w:rPr>
          <w:highlight w:val="lightGray"/>
        </w:rPr>
        <w:t>contact email</w:t>
      </w:r>
      <w:r>
        <w:t xml:space="preserve"> no later than </w:t>
      </w:r>
      <w:r w:rsidR="007033C8" w:rsidRPr="007033C8">
        <w:rPr>
          <w:highlight w:val="lightGray"/>
        </w:rPr>
        <w:t>question</w:t>
      </w:r>
      <w:r w:rsidRPr="007033C8">
        <w:rPr>
          <w:highlight w:val="lightGray"/>
        </w:rPr>
        <w:t xml:space="preserve"> deadline</w:t>
      </w:r>
      <w:r>
        <w:t xml:space="preserve">. </w:t>
      </w:r>
      <w:r w:rsidRPr="007033C8">
        <w:rPr>
          <w:highlight w:val="lightGray"/>
        </w:rPr>
        <w:t>Questions submitted in writing must include the firm name and the name, title, address, telephone number, and email address of the individual submitting the question.</w:t>
      </w:r>
      <w:r>
        <w:t xml:space="preserve"> Any questions regarding proposal requirements or specifications received after this date and time will not be considered for response. </w:t>
      </w:r>
    </w:p>
    <w:p w14:paraId="6DE23E8D" w14:textId="63DCF360" w:rsidR="00F352B2" w:rsidRDefault="007033C8" w:rsidP="00F352B2">
      <w:r>
        <w:t>Questions</w:t>
      </w:r>
      <w:r w:rsidR="00F352B2">
        <w:t xml:space="preserve"> will not be answered directly. The Awarding Authority will issue an addendum to address the written questions submitted by the deadline</w:t>
      </w:r>
      <w:r w:rsidR="00F352B2" w:rsidRPr="00AD5D57">
        <w:t xml:space="preserve">. Any addenda will be posted by </w:t>
      </w:r>
      <w:r w:rsidR="00F352B2" w:rsidRPr="00834576">
        <w:rPr>
          <w:highlight w:val="lightGray"/>
        </w:rPr>
        <w:t>email/online at website</w:t>
      </w:r>
      <w:r w:rsidR="00F352B2" w:rsidRPr="00AD5D57">
        <w:t>.</w:t>
      </w:r>
    </w:p>
    <w:p w14:paraId="7699C6CC" w14:textId="28F14B7A" w:rsidR="00BA026A" w:rsidRDefault="007033C8" w:rsidP="007033C8">
      <w:pPr>
        <w:pStyle w:val="Heading1"/>
      </w:pPr>
      <w:bookmarkStart w:id="13" w:name="_Toc520285747"/>
      <w:r w:rsidRPr="007033C8">
        <w:t xml:space="preserve">6. </w:t>
      </w:r>
      <w:r w:rsidR="00BA026A" w:rsidRPr="007033C8">
        <w:t>Pre</w:t>
      </w:r>
      <w:r w:rsidR="00BA026A" w:rsidRPr="00BA026A">
        <w:t>-Bid Meeting</w:t>
      </w:r>
      <w:bookmarkEnd w:id="13"/>
    </w:p>
    <w:p w14:paraId="3858F819" w14:textId="54F8DD17" w:rsidR="00BA026A" w:rsidRPr="007033C8" w:rsidRDefault="00BA026A" w:rsidP="00BA026A">
      <w:pPr>
        <w:pStyle w:val="BodyText"/>
        <w:spacing w:before="117" w:line="244" w:lineRule="auto"/>
        <w:ind w:right="343"/>
        <w:jc w:val="both"/>
        <w:rPr>
          <w:rFonts w:ascii="Calibri" w:hAnsi="Calibri"/>
          <w:sz w:val="22"/>
        </w:rPr>
      </w:pPr>
      <w:r w:rsidRPr="007033C8">
        <w:rPr>
          <w:rFonts w:ascii="Calibri" w:hAnsi="Calibri"/>
          <w:sz w:val="22"/>
        </w:rPr>
        <w:t>The</w:t>
      </w:r>
      <w:r w:rsidR="00C94FD2">
        <w:rPr>
          <w:rFonts w:ascii="Calibri" w:hAnsi="Calibri"/>
          <w:sz w:val="22"/>
        </w:rPr>
        <w:t xml:space="preserve"> </w:t>
      </w:r>
      <w:r w:rsidR="00CA0D64" w:rsidRPr="00CA0D64">
        <w:rPr>
          <w:rFonts w:ascii="Calibri" w:hAnsi="Calibri"/>
          <w:sz w:val="22"/>
          <w:highlight w:val="lightGray"/>
        </w:rPr>
        <w:t>Municipality</w:t>
      </w:r>
      <w:r w:rsidR="00C94FD2">
        <w:rPr>
          <w:rFonts w:ascii="Calibri" w:hAnsi="Calibri"/>
          <w:sz w:val="22"/>
        </w:rPr>
        <w:t xml:space="preserve"> </w:t>
      </w:r>
      <w:r w:rsidRPr="007033C8">
        <w:rPr>
          <w:rFonts w:ascii="Calibri" w:hAnsi="Calibri"/>
          <w:sz w:val="22"/>
        </w:rPr>
        <w:t xml:space="preserve">will hold a pre-bid meeting for all interested </w:t>
      </w:r>
      <w:r w:rsidR="009A028F">
        <w:rPr>
          <w:rFonts w:ascii="Calibri" w:hAnsi="Calibri"/>
          <w:sz w:val="22"/>
        </w:rPr>
        <w:t>Respondent</w:t>
      </w:r>
      <w:r w:rsidRPr="007033C8">
        <w:rPr>
          <w:rFonts w:ascii="Calibri" w:hAnsi="Calibri"/>
          <w:sz w:val="22"/>
        </w:rPr>
        <w:t xml:space="preserve">s on </w:t>
      </w:r>
      <w:r w:rsidR="00D436F5" w:rsidRPr="007033C8">
        <w:rPr>
          <w:rFonts w:ascii="Calibri" w:hAnsi="Calibri"/>
          <w:sz w:val="22"/>
          <w:highlight w:val="lightGray"/>
        </w:rPr>
        <w:t>date &amp; time</w:t>
      </w:r>
      <w:r w:rsidR="00D436F5" w:rsidRPr="007033C8">
        <w:rPr>
          <w:rFonts w:ascii="Calibri" w:hAnsi="Calibri"/>
          <w:sz w:val="22"/>
        </w:rPr>
        <w:t xml:space="preserve"> at </w:t>
      </w:r>
      <w:r w:rsidR="00D436F5" w:rsidRPr="007033C8">
        <w:rPr>
          <w:rFonts w:ascii="Calibri" w:hAnsi="Calibri"/>
          <w:sz w:val="22"/>
          <w:highlight w:val="lightGray"/>
        </w:rPr>
        <w:t>site address</w:t>
      </w:r>
      <w:r w:rsidRPr="007033C8">
        <w:rPr>
          <w:rFonts w:ascii="Calibri" w:hAnsi="Calibri"/>
          <w:sz w:val="22"/>
        </w:rPr>
        <w:t xml:space="preserve">. It is recommended that all interested </w:t>
      </w:r>
      <w:r w:rsidR="009A028F">
        <w:rPr>
          <w:rFonts w:ascii="Calibri" w:hAnsi="Calibri"/>
          <w:sz w:val="22"/>
        </w:rPr>
        <w:t>Respondent</w:t>
      </w:r>
      <w:r w:rsidRPr="007033C8">
        <w:rPr>
          <w:rFonts w:ascii="Calibri" w:hAnsi="Calibri"/>
          <w:sz w:val="22"/>
        </w:rPr>
        <w:t xml:space="preserve">s attend </w:t>
      </w:r>
      <w:r w:rsidR="00E9464D">
        <w:rPr>
          <w:rFonts w:ascii="Calibri" w:hAnsi="Calibri"/>
          <w:sz w:val="22"/>
        </w:rPr>
        <w:t xml:space="preserve">in order </w:t>
      </w:r>
      <w:r w:rsidRPr="007033C8">
        <w:rPr>
          <w:rFonts w:ascii="Calibri" w:hAnsi="Calibri"/>
          <w:sz w:val="22"/>
        </w:rPr>
        <w:t xml:space="preserve">to familiarize themselves with existing conditions and project requirements. </w:t>
      </w:r>
      <w:r w:rsidR="009A028F">
        <w:rPr>
          <w:rFonts w:ascii="Calibri" w:hAnsi="Calibri"/>
          <w:sz w:val="22"/>
        </w:rPr>
        <w:t>Respondent</w:t>
      </w:r>
      <w:r w:rsidR="007033C8" w:rsidRPr="007033C8">
        <w:rPr>
          <w:rFonts w:ascii="Calibri" w:hAnsi="Calibri"/>
          <w:sz w:val="22"/>
        </w:rPr>
        <w:t xml:space="preserve">s interested in attending must confirm attendance by contacting </w:t>
      </w:r>
      <w:r w:rsidR="007033C8" w:rsidRPr="007033C8">
        <w:rPr>
          <w:rFonts w:ascii="Calibri" w:hAnsi="Calibri"/>
          <w:sz w:val="22"/>
          <w:highlight w:val="lightGray"/>
        </w:rPr>
        <w:t>point of contact and contact information</w:t>
      </w:r>
      <w:r w:rsidR="007033C8" w:rsidRPr="007033C8">
        <w:rPr>
          <w:rFonts w:ascii="Calibri" w:hAnsi="Calibri"/>
          <w:sz w:val="22"/>
        </w:rPr>
        <w:t>.</w:t>
      </w:r>
    </w:p>
    <w:p w14:paraId="1B869897" w14:textId="4F8F951E" w:rsidR="006D2E14" w:rsidRDefault="007033C8" w:rsidP="006D2E14">
      <w:pPr>
        <w:pStyle w:val="Heading1"/>
        <w:rPr>
          <w:rFonts w:eastAsiaTheme="minorHAnsi"/>
        </w:rPr>
      </w:pPr>
      <w:bookmarkStart w:id="14" w:name="_Toc520285748"/>
      <w:r>
        <w:rPr>
          <w:rFonts w:eastAsiaTheme="minorHAnsi"/>
        </w:rPr>
        <w:t>7</w:t>
      </w:r>
      <w:r w:rsidR="00BD48F6">
        <w:rPr>
          <w:rFonts w:eastAsiaTheme="minorHAnsi"/>
        </w:rPr>
        <w:t xml:space="preserve">. </w:t>
      </w:r>
      <w:r w:rsidR="006D2E14">
        <w:rPr>
          <w:rFonts w:eastAsiaTheme="minorHAnsi"/>
        </w:rPr>
        <w:t>Submittal</w:t>
      </w:r>
      <w:bookmarkEnd w:id="14"/>
    </w:p>
    <w:p w14:paraId="1598ABF4" w14:textId="51AF679F" w:rsidR="00F352B2" w:rsidRPr="009150F7" w:rsidRDefault="00F352B2" w:rsidP="00F352B2">
      <w:pPr>
        <w:rPr>
          <w:rFonts w:cs="Arial"/>
          <w:szCs w:val="24"/>
        </w:rPr>
      </w:pPr>
      <w:r w:rsidRPr="009150F7">
        <w:rPr>
          <w:rFonts w:cs="Arial"/>
          <w:szCs w:val="24"/>
        </w:rPr>
        <w:t xml:space="preserve">Responses must be submitted in a sealed package </w:t>
      </w:r>
      <w:r w:rsidR="009667AA">
        <w:rPr>
          <w:rFonts w:cs="Arial"/>
          <w:szCs w:val="24"/>
        </w:rPr>
        <w:t xml:space="preserve">to </w:t>
      </w:r>
      <w:r w:rsidR="00CA0D64" w:rsidRPr="00CA0D64">
        <w:rPr>
          <w:rFonts w:cs="Arial"/>
          <w:szCs w:val="24"/>
          <w:highlight w:val="lightGray"/>
        </w:rPr>
        <w:t>Municipality</w:t>
      </w:r>
      <w:r w:rsidR="00CA0D64">
        <w:rPr>
          <w:rFonts w:cs="Arial"/>
          <w:szCs w:val="24"/>
          <w:highlight w:val="lightGray"/>
        </w:rPr>
        <w:t>’s</w:t>
      </w:r>
      <w:r w:rsidR="009667AA" w:rsidRPr="009667AA">
        <w:rPr>
          <w:rFonts w:cs="Arial"/>
          <w:szCs w:val="24"/>
          <w:highlight w:val="lightGray"/>
        </w:rPr>
        <w:t xml:space="preserve"> address</w:t>
      </w:r>
      <w:r w:rsidR="009667AA">
        <w:rPr>
          <w:rFonts w:cs="Arial"/>
          <w:szCs w:val="24"/>
        </w:rPr>
        <w:t xml:space="preserve"> </w:t>
      </w:r>
      <w:r w:rsidR="00A102C5">
        <w:rPr>
          <w:rFonts w:cs="Arial"/>
          <w:szCs w:val="24"/>
        </w:rPr>
        <w:t xml:space="preserve">by </w:t>
      </w:r>
      <w:r w:rsidR="00A102C5" w:rsidRPr="00A102C5">
        <w:rPr>
          <w:rFonts w:cs="Arial"/>
          <w:szCs w:val="24"/>
          <w:highlight w:val="lightGray"/>
        </w:rPr>
        <w:t>date &amp; time</w:t>
      </w:r>
      <w:r w:rsidR="00A102C5">
        <w:rPr>
          <w:rFonts w:cs="Arial"/>
          <w:szCs w:val="24"/>
        </w:rPr>
        <w:t xml:space="preserve"> </w:t>
      </w:r>
      <w:r w:rsidR="009667AA">
        <w:rPr>
          <w:rFonts w:cs="Arial"/>
          <w:szCs w:val="24"/>
        </w:rPr>
        <w:t>and labeled</w:t>
      </w:r>
      <w:r w:rsidRPr="009150F7">
        <w:rPr>
          <w:rFonts w:cs="Arial"/>
          <w:szCs w:val="24"/>
        </w:rPr>
        <w:t xml:space="preserve"> as noted </w:t>
      </w:r>
      <w:r>
        <w:rPr>
          <w:rFonts w:cs="Arial"/>
          <w:szCs w:val="24"/>
        </w:rPr>
        <w:t>below</w:t>
      </w:r>
      <w:r w:rsidRPr="009150F7">
        <w:rPr>
          <w:rFonts w:cs="Arial"/>
          <w:szCs w:val="24"/>
        </w:rPr>
        <w:t>.</w:t>
      </w:r>
      <w:r>
        <w:rPr>
          <w:rFonts w:cs="Arial"/>
          <w:szCs w:val="24"/>
        </w:rPr>
        <w:t xml:space="preserve"> </w:t>
      </w:r>
      <w:r w:rsidR="00D7740A" w:rsidRPr="00D7740A">
        <w:t>W</w:t>
      </w:r>
      <w:r w:rsidR="00D7740A">
        <w:t xml:space="preserve">ithin </w:t>
      </w:r>
      <w:r w:rsidR="00220F0D">
        <w:t xml:space="preserve">the </w:t>
      </w:r>
      <w:r w:rsidR="00D7740A">
        <w:t xml:space="preserve">package, the </w:t>
      </w:r>
      <w:r w:rsidR="009A028F">
        <w:t>Respondent</w:t>
      </w:r>
      <w:r w:rsidR="00D7740A">
        <w:t xml:space="preserve"> shall enclose a cover letter with the signature, name, and title of the person authorized to submit the proposal on behalf of the </w:t>
      </w:r>
      <w:r w:rsidR="009A028F">
        <w:t>Respondent</w:t>
      </w:r>
      <w:r w:rsidR="00D7740A">
        <w:t xml:space="preserve">. </w:t>
      </w:r>
      <w:r w:rsidR="00220F0D">
        <w:rPr>
          <w:rFonts w:cs="Arial"/>
          <w:szCs w:val="24"/>
        </w:rPr>
        <w:t xml:space="preserve">The </w:t>
      </w:r>
      <w:r w:rsidR="009A028F">
        <w:rPr>
          <w:rFonts w:cs="Arial"/>
          <w:szCs w:val="24"/>
        </w:rPr>
        <w:t>Respondent</w:t>
      </w:r>
      <w:r w:rsidRPr="009150F7">
        <w:rPr>
          <w:rFonts w:cs="Arial"/>
          <w:szCs w:val="24"/>
        </w:rPr>
        <w:t xml:space="preserve"> shall enclose </w:t>
      </w:r>
      <w:r w:rsidRPr="002638D5">
        <w:rPr>
          <w:rFonts w:cs="Arial"/>
          <w:szCs w:val="24"/>
          <w:highlight w:val="lightGray"/>
        </w:rPr>
        <w:t>three (3)</w:t>
      </w:r>
      <w:r w:rsidRPr="009150F7">
        <w:rPr>
          <w:rFonts w:cs="Arial"/>
          <w:szCs w:val="24"/>
        </w:rPr>
        <w:t xml:space="preserve"> hard copies and </w:t>
      </w:r>
      <w:r w:rsidRPr="002638D5">
        <w:rPr>
          <w:rFonts w:cs="Arial"/>
          <w:szCs w:val="24"/>
          <w:highlight w:val="lightGray"/>
        </w:rPr>
        <w:t>one (1)</w:t>
      </w:r>
      <w:r w:rsidRPr="009150F7">
        <w:rPr>
          <w:rFonts w:cs="Arial"/>
          <w:szCs w:val="24"/>
        </w:rPr>
        <w:t xml:space="preserve"> electronic version</w:t>
      </w:r>
      <w:r w:rsidR="009667AA">
        <w:rPr>
          <w:rFonts w:cs="Arial"/>
          <w:szCs w:val="24"/>
        </w:rPr>
        <w:t xml:space="preserve"> in a searchable text format</w:t>
      </w:r>
      <w:r w:rsidRPr="009150F7">
        <w:rPr>
          <w:rFonts w:cs="Arial"/>
          <w:szCs w:val="24"/>
        </w:rPr>
        <w:t xml:space="preserve"> (in Adobe Acrobat (pdf) format and on a flash drive or CD-ROM) of the </w:t>
      </w:r>
      <w:r>
        <w:rPr>
          <w:rFonts w:cs="Arial"/>
          <w:szCs w:val="24"/>
        </w:rPr>
        <w:t>proposal</w:t>
      </w:r>
      <w:r w:rsidRPr="009150F7">
        <w:rPr>
          <w:rFonts w:cs="Arial"/>
          <w:szCs w:val="24"/>
        </w:rPr>
        <w:t xml:space="preserve">. The sealed </w:t>
      </w:r>
      <w:r w:rsidR="009667AA">
        <w:rPr>
          <w:rFonts w:cs="Arial"/>
          <w:szCs w:val="24"/>
        </w:rPr>
        <w:t>outer package</w:t>
      </w:r>
      <w:r w:rsidRPr="009150F7">
        <w:rPr>
          <w:rFonts w:cs="Arial"/>
          <w:szCs w:val="24"/>
        </w:rPr>
        <w:t xml:space="preserve"> shall be marked with the </w:t>
      </w:r>
      <w:r w:rsidR="009A028F">
        <w:rPr>
          <w:rFonts w:cs="Arial"/>
          <w:szCs w:val="24"/>
        </w:rPr>
        <w:t>Respondent</w:t>
      </w:r>
      <w:r w:rsidRPr="009150F7">
        <w:rPr>
          <w:rFonts w:cs="Arial"/>
          <w:szCs w:val="24"/>
        </w:rPr>
        <w:t xml:space="preserve">’s company name, and </w:t>
      </w:r>
      <w:r w:rsidR="002F171B">
        <w:rPr>
          <w:rFonts w:cs="Arial"/>
          <w:szCs w:val="24"/>
        </w:rPr>
        <w:t>clearly</w:t>
      </w:r>
      <w:r w:rsidRPr="009150F7">
        <w:rPr>
          <w:rFonts w:cs="Arial"/>
          <w:szCs w:val="24"/>
        </w:rPr>
        <w:t xml:space="preserve"> marked in the lower left-hand corner:</w:t>
      </w:r>
    </w:p>
    <w:p w14:paraId="1D0973FA" w14:textId="08F190AE" w:rsidR="00F352B2" w:rsidRPr="009150F7" w:rsidRDefault="00F352B2" w:rsidP="00F352B2">
      <w:pPr>
        <w:jc w:val="center"/>
        <w:rPr>
          <w:rFonts w:cs="Arial"/>
          <w:szCs w:val="24"/>
        </w:rPr>
      </w:pPr>
      <w:r w:rsidRPr="002638D5">
        <w:rPr>
          <w:rFonts w:cs="Arial"/>
          <w:szCs w:val="24"/>
          <w:highlight w:val="lightGray"/>
        </w:rPr>
        <w:t>“Response</w:t>
      </w:r>
      <w:r w:rsidR="003760FD">
        <w:rPr>
          <w:rFonts w:cs="Arial"/>
          <w:szCs w:val="24"/>
          <w:highlight w:val="lightGray"/>
        </w:rPr>
        <w:t xml:space="preserve"> </w:t>
      </w:r>
      <w:r w:rsidR="003760FD" w:rsidRPr="00A102C5">
        <w:rPr>
          <w:rFonts w:cs="Arial"/>
          <w:szCs w:val="24"/>
          <w:highlight w:val="lightGray"/>
        </w:rPr>
        <w:t>to</w:t>
      </w:r>
      <w:r w:rsidRPr="00A102C5">
        <w:rPr>
          <w:rFonts w:cs="Arial"/>
          <w:szCs w:val="24"/>
          <w:highlight w:val="lightGray"/>
        </w:rPr>
        <w:t xml:space="preserve"> </w:t>
      </w:r>
      <w:r w:rsidR="00A102C5" w:rsidRPr="00A102C5">
        <w:rPr>
          <w:rFonts w:cs="Arial"/>
          <w:szCs w:val="24"/>
          <w:highlight w:val="lightGray"/>
        </w:rPr>
        <w:t>Leasing Municipal Land for Solar Development</w:t>
      </w:r>
      <w:r w:rsidRPr="00A102C5">
        <w:rPr>
          <w:rFonts w:cs="Arial"/>
          <w:szCs w:val="24"/>
          <w:highlight w:val="lightGray"/>
        </w:rPr>
        <w:t>”</w:t>
      </w:r>
    </w:p>
    <w:p w14:paraId="0EB30A7A" w14:textId="13FF2653" w:rsidR="00F352B2" w:rsidRPr="008A05FD" w:rsidRDefault="00F352B2" w:rsidP="00F352B2">
      <w:pPr>
        <w:rPr>
          <w:rFonts w:cs="Arial"/>
          <w:szCs w:val="24"/>
        </w:rPr>
      </w:pPr>
      <w:r w:rsidRPr="009150F7">
        <w:rPr>
          <w:rFonts w:cs="Arial"/>
          <w:szCs w:val="24"/>
        </w:rPr>
        <w:t xml:space="preserve">It is the </w:t>
      </w:r>
      <w:r w:rsidR="009A028F">
        <w:rPr>
          <w:rFonts w:cs="Arial"/>
          <w:szCs w:val="24"/>
        </w:rPr>
        <w:t>Respondent</w:t>
      </w:r>
      <w:r w:rsidRPr="009150F7">
        <w:rPr>
          <w:rFonts w:cs="Arial"/>
          <w:szCs w:val="24"/>
        </w:rPr>
        <w:t xml:space="preserve">’s responsibility to see that its </w:t>
      </w:r>
      <w:r>
        <w:rPr>
          <w:rFonts w:cs="Arial"/>
          <w:szCs w:val="24"/>
        </w:rPr>
        <w:t xml:space="preserve">proposal </w:t>
      </w:r>
      <w:r w:rsidRPr="009150F7">
        <w:rPr>
          <w:rFonts w:cs="Arial"/>
          <w:szCs w:val="24"/>
        </w:rPr>
        <w:t xml:space="preserve">is delivered within </w:t>
      </w:r>
      <w:r w:rsidR="00E9464D">
        <w:rPr>
          <w:rFonts w:cs="Arial"/>
          <w:szCs w:val="24"/>
        </w:rPr>
        <w:t xml:space="preserve">the </w:t>
      </w:r>
      <w:r w:rsidRPr="009150F7">
        <w:rPr>
          <w:rFonts w:cs="Arial"/>
          <w:szCs w:val="24"/>
        </w:rPr>
        <w:t>time and at the place prescribed.</w:t>
      </w:r>
      <w:r w:rsidR="007055A5">
        <w:rPr>
          <w:rFonts w:cs="Arial"/>
          <w:szCs w:val="24"/>
        </w:rPr>
        <w:t xml:space="preserve"> </w:t>
      </w:r>
      <w:r w:rsidRPr="008A05FD">
        <w:rPr>
          <w:rFonts w:cs="Arial"/>
          <w:szCs w:val="24"/>
        </w:rPr>
        <w:t xml:space="preserve">The right is reserved, as the interest of the </w:t>
      </w:r>
      <w:r w:rsidR="00E9464D" w:rsidRPr="00CA0D64">
        <w:rPr>
          <w:rFonts w:ascii="Calibri" w:hAnsi="Calibri"/>
          <w:highlight w:val="lightGray"/>
        </w:rPr>
        <w:t>Municipality</w:t>
      </w:r>
      <w:r w:rsidRPr="008A05FD">
        <w:rPr>
          <w:rFonts w:cs="Arial"/>
          <w:szCs w:val="24"/>
        </w:rPr>
        <w:t xml:space="preserve"> may require, to reject any or all proposals, to waive any technical defect or informality in proposals received, and to accept or reject any proposal or portion thereof.</w:t>
      </w:r>
      <w:bookmarkStart w:id="15" w:name="_Hlk504394771"/>
      <w:r>
        <w:rPr>
          <w:rFonts w:cs="Arial"/>
          <w:szCs w:val="24"/>
        </w:rPr>
        <w:t xml:space="preserve"> </w:t>
      </w:r>
      <w:r w:rsidRPr="008A05FD">
        <w:rPr>
          <w:rFonts w:cs="Arial"/>
          <w:szCs w:val="24"/>
        </w:rPr>
        <w:t xml:space="preserve">If there are any differences between the original hard copy and the electronic copy of the </w:t>
      </w:r>
      <w:r w:rsidR="002F171B">
        <w:rPr>
          <w:rFonts w:cs="Arial"/>
          <w:szCs w:val="24"/>
        </w:rPr>
        <w:t>p</w:t>
      </w:r>
      <w:r w:rsidRPr="008A05FD">
        <w:rPr>
          <w:rFonts w:cs="Arial"/>
          <w:szCs w:val="24"/>
        </w:rPr>
        <w:t>roposal, the material in the electronic copy will prevail.</w:t>
      </w:r>
    </w:p>
    <w:p w14:paraId="1DA762CE" w14:textId="29BD6056" w:rsidR="000D2EBE" w:rsidRPr="00DB3EE5" w:rsidRDefault="009506C5" w:rsidP="000D2EBE">
      <w:pPr>
        <w:pStyle w:val="Heading1"/>
      </w:pPr>
      <w:bookmarkStart w:id="16" w:name="_Toc520285749"/>
      <w:bookmarkEnd w:id="15"/>
      <w:r>
        <w:t>8</w:t>
      </w:r>
      <w:r w:rsidR="00BD48F6">
        <w:t>.</w:t>
      </w:r>
      <w:r w:rsidR="00E95BF3" w:rsidRPr="00DB3EE5">
        <w:t xml:space="preserve"> </w:t>
      </w:r>
      <w:r w:rsidR="000D2EBE" w:rsidRPr="00DB3EE5">
        <w:t>Proposal Requirements</w:t>
      </w:r>
      <w:bookmarkEnd w:id="16"/>
    </w:p>
    <w:p w14:paraId="05F149CD" w14:textId="77777777" w:rsidR="00625161" w:rsidRDefault="00B42A92" w:rsidP="00B42A92">
      <w:pPr>
        <w:rPr>
          <w:rFonts w:ascii="Calibri" w:hAnsi="Calibri"/>
        </w:rPr>
      </w:pPr>
      <w:r w:rsidRPr="00DB3EE5">
        <w:rPr>
          <w:rFonts w:ascii="Calibri" w:hAnsi="Calibri"/>
        </w:rPr>
        <w:t xml:space="preserve">These instructions outline the format </w:t>
      </w:r>
      <w:r w:rsidR="00625161" w:rsidRPr="00DB3EE5">
        <w:rPr>
          <w:rFonts w:ascii="Calibri" w:hAnsi="Calibri"/>
        </w:rPr>
        <w:t>and content</w:t>
      </w:r>
      <w:r w:rsidRPr="00DB3EE5">
        <w:rPr>
          <w:rFonts w:ascii="Calibri" w:hAnsi="Calibri"/>
        </w:rPr>
        <w:t xml:space="preserve"> of the </w:t>
      </w:r>
      <w:r w:rsidR="00625161" w:rsidRPr="00DB3EE5">
        <w:rPr>
          <w:rFonts w:ascii="Calibri" w:hAnsi="Calibri"/>
        </w:rPr>
        <w:t>proposal and</w:t>
      </w:r>
      <w:r w:rsidRPr="00DB3EE5">
        <w:rPr>
          <w:rFonts w:ascii="Calibri" w:hAnsi="Calibri"/>
        </w:rPr>
        <w:t xml:space="preserve"> the approach to be used in its development and presentation. Only that information which is essential to an understanding and evaluation of the proposal should be submitted. </w:t>
      </w:r>
    </w:p>
    <w:p w14:paraId="4B983912" w14:textId="77777777" w:rsidR="00B42A92" w:rsidRPr="008B73F6" w:rsidRDefault="00B42A92" w:rsidP="00336737">
      <w:pPr>
        <w:pStyle w:val="Heading2"/>
      </w:pPr>
      <w:bookmarkStart w:id="17" w:name="_Toc520285750"/>
      <w:r w:rsidRPr="008B73F6">
        <w:t>Table of Contents</w:t>
      </w:r>
      <w:bookmarkEnd w:id="17"/>
    </w:p>
    <w:p w14:paraId="29D25204" w14:textId="77777777" w:rsidR="00B42A92" w:rsidRPr="008B73F6" w:rsidRDefault="00B42A92" w:rsidP="00B42A92">
      <w:pPr>
        <w:rPr>
          <w:rFonts w:ascii="Calibri" w:hAnsi="Calibri"/>
        </w:rPr>
      </w:pPr>
      <w:r w:rsidRPr="008B73F6">
        <w:rPr>
          <w:rFonts w:ascii="Calibri" w:hAnsi="Calibri"/>
        </w:rPr>
        <w:t>Proposal</w:t>
      </w:r>
      <w:r w:rsidR="00C9618D" w:rsidRPr="008B73F6">
        <w:rPr>
          <w:rFonts w:ascii="Calibri" w:hAnsi="Calibri"/>
        </w:rPr>
        <w:t>s</w:t>
      </w:r>
      <w:r w:rsidRPr="008B73F6">
        <w:rPr>
          <w:rFonts w:ascii="Calibri" w:hAnsi="Calibri"/>
        </w:rPr>
        <w:t xml:space="preserve"> shall include a </w:t>
      </w:r>
      <w:r w:rsidR="00C9618D" w:rsidRPr="008B73F6">
        <w:rPr>
          <w:rFonts w:ascii="Calibri" w:hAnsi="Calibri"/>
        </w:rPr>
        <w:t>T</w:t>
      </w:r>
      <w:r w:rsidRPr="008B73F6">
        <w:rPr>
          <w:rFonts w:ascii="Calibri" w:hAnsi="Calibri"/>
        </w:rPr>
        <w:t xml:space="preserve">able of </w:t>
      </w:r>
      <w:r w:rsidR="00C9618D" w:rsidRPr="008B73F6">
        <w:rPr>
          <w:rFonts w:ascii="Calibri" w:hAnsi="Calibri"/>
        </w:rPr>
        <w:t>C</w:t>
      </w:r>
      <w:r w:rsidRPr="008B73F6">
        <w:rPr>
          <w:rFonts w:ascii="Calibri" w:hAnsi="Calibri"/>
        </w:rPr>
        <w:t xml:space="preserve">ontents listing the individual sections of the proposal and their corresponding page numbers. </w:t>
      </w:r>
    </w:p>
    <w:p w14:paraId="04A11B34" w14:textId="6357BA22" w:rsidR="00B42A92" w:rsidRPr="008B73F6" w:rsidRDefault="00B42A92" w:rsidP="00336737">
      <w:pPr>
        <w:pStyle w:val="Heading2"/>
      </w:pPr>
      <w:bookmarkStart w:id="18" w:name="_Toc520285751"/>
      <w:r w:rsidRPr="008B73F6">
        <w:t xml:space="preserve">Section 1 – General </w:t>
      </w:r>
      <w:r w:rsidR="009A028F">
        <w:t>Respondent</w:t>
      </w:r>
      <w:r w:rsidRPr="008B73F6">
        <w:t xml:space="preserve"> Information</w:t>
      </w:r>
      <w:bookmarkEnd w:id="18"/>
    </w:p>
    <w:p w14:paraId="339D52C3" w14:textId="1B43D845" w:rsidR="00B42A92" w:rsidRPr="008B73F6" w:rsidRDefault="00C9618D" w:rsidP="00CD4F02">
      <w:pPr>
        <w:pStyle w:val="ListParagraph"/>
        <w:numPr>
          <w:ilvl w:val="0"/>
          <w:numId w:val="23"/>
        </w:numPr>
        <w:rPr>
          <w:rFonts w:ascii="Calibri" w:hAnsi="Calibri"/>
        </w:rPr>
      </w:pPr>
      <w:r w:rsidRPr="00625161">
        <w:rPr>
          <w:rFonts w:ascii="Calibri" w:hAnsi="Calibri"/>
          <w:b/>
        </w:rPr>
        <w:t>Transmittal Letter</w:t>
      </w:r>
      <w:r w:rsidRPr="008B73F6">
        <w:rPr>
          <w:rFonts w:ascii="Calibri" w:hAnsi="Calibri"/>
        </w:rPr>
        <w:t xml:space="preserve"> - Each </w:t>
      </w:r>
      <w:r w:rsidR="009A028F">
        <w:rPr>
          <w:rFonts w:ascii="Calibri" w:hAnsi="Calibri"/>
        </w:rPr>
        <w:t>Respondent</w:t>
      </w:r>
      <w:r w:rsidRPr="008B73F6">
        <w:rPr>
          <w:rFonts w:ascii="Calibri" w:hAnsi="Calibri"/>
        </w:rPr>
        <w:t xml:space="preserve">’s response should include a transmittal letter signed by a party authorized to make a formal bid on behalf of the </w:t>
      </w:r>
      <w:r w:rsidR="009A028F">
        <w:rPr>
          <w:rFonts w:ascii="Calibri" w:hAnsi="Calibri"/>
        </w:rPr>
        <w:t>Respondent</w:t>
      </w:r>
      <w:r w:rsidRPr="008B73F6">
        <w:rPr>
          <w:rFonts w:ascii="Calibri" w:hAnsi="Calibri"/>
        </w:rPr>
        <w:t xml:space="preserve">. The letter shall clearly indicate that the </w:t>
      </w:r>
      <w:r w:rsidR="009A028F">
        <w:rPr>
          <w:rFonts w:ascii="Calibri" w:hAnsi="Calibri"/>
        </w:rPr>
        <w:t>Respondent</w:t>
      </w:r>
      <w:r w:rsidRPr="008B73F6">
        <w:rPr>
          <w:rFonts w:ascii="Calibri" w:hAnsi="Calibri"/>
        </w:rPr>
        <w:t xml:space="preserve"> has carefully read all the provisions in the RFP.</w:t>
      </w:r>
      <w:r w:rsidR="007055A5">
        <w:rPr>
          <w:rFonts w:ascii="Calibri" w:hAnsi="Calibri"/>
        </w:rPr>
        <w:t xml:space="preserve"> </w:t>
      </w:r>
      <w:r w:rsidRPr="008B73F6">
        <w:rPr>
          <w:rFonts w:ascii="Calibri" w:hAnsi="Calibri"/>
        </w:rPr>
        <w:t>Transmittal letters should also acknowledge receipt and understanding of any Addenda associated with the project. Include t</w:t>
      </w:r>
      <w:r w:rsidR="00B42A92" w:rsidRPr="008B73F6">
        <w:rPr>
          <w:rFonts w:ascii="Calibri" w:hAnsi="Calibri"/>
        </w:rPr>
        <w:t xml:space="preserve">he name, title, address, telephone number, e-mail address and fax number of the individual the </w:t>
      </w:r>
      <w:r w:rsidR="00CA0D64" w:rsidRPr="00CA0D64">
        <w:rPr>
          <w:rFonts w:ascii="Calibri" w:hAnsi="Calibri"/>
          <w:highlight w:val="lightGray"/>
        </w:rPr>
        <w:t>Municipality</w:t>
      </w:r>
      <w:r w:rsidR="00B42A92" w:rsidRPr="008B73F6">
        <w:rPr>
          <w:rFonts w:ascii="Calibri" w:hAnsi="Calibri"/>
        </w:rPr>
        <w:t xml:space="preserve"> should contact concerning the </w:t>
      </w:r>
      <w:r w:rsidR="009A028F">
        <w:rPr>
          <w:rFonts w:ascii="Calibri" w:hAnsi="Calibri"/>
        </w:rPr>
        <w:t>Respondent</w:t>
      </w:r>
      <w:r w:rsidR="00B42A92" w:rsidRPr="008B73F6">
        <w:rPr>
          <w:rFonts w:ascii="Calibri" w:hAnsi="Calibri"/>
        </w:rPr>
        <w:t>’s proposal.</w:t>
      </w:r>
      <w:r w:rsidRPr="008B73F6">
        <w:rPr>
          <w:rFonts w:ascii="Calibri" w:hAnsi="Calibri"/>
        </w:rPr>
        <w:br/>
      </w:r>
    </w:p>
    <w:p w14:paraId="357CD783" w14:textId="093C6C2F" w:rsidR="00E80AF7" w:rsidRDefault="00E80AF7" w:rsidP="00CD4F02">
      <w:pPr>
        <w:pStyle w:val="ListParagraph"/>
        <w:numPr>
          <w:ilvl w:val="0"/>
          <w:numId w:val="23"/>
        </w:numPr>
        <w:rPr>
          <w:rFonts w:ascii="Calibri" w:hAnsi="Calibri"/>
        </w:rPr>
      </w:pPr>
      <w:r w:rsidRPr="00625161">
        <w:rPr>
          <w:rFonts w:ascii="Calibri" w:hAnsi="Calibri"/>
          <w:b/>
        </w:rPr>
        <w:t xml:space="preserve">Executive </w:t>
      </w:r>
      <w:r w:rsidR="00C9618D" w:rsidRPr="00625161">
        <w:rPr>
          <w:rFonts w:ascii="Calibri" w:hAnsi="Calibri"/>
          <w:b/>
        </w:rPr>
        <w:t>S</w:t>
      </w:r>
      <w:r w:rsidRPr="00625161">
        <w:rPr>
          <w:rFonts w:ascii="Calibri" w:hAnsi="Calibri"/>
          <w:b/>
        </w:rPr>
        <w:t>ummary</w:t>
      </w:r>
      <w:r w:rsidRPr="008B73F6">
        <w:rPr>
          <w:rFonts w:ascii="Calibri" w:hAnsi="Calibri"/>
        </w:rPr>
        <w:t xml:space="preserve"> - Provide an overview of the </w:t>
      </w:r>
      <w:r w:rsidR="00C9618D" w:rsidRPr="008B73F6">
        <w:rPr>
          <w:rFonts w:ascii="Calibri" w:hAnsi="Calibri"/>
        </w:rPr>
        <w:t>proposal</w:t>
      </w:r>
      <w:r w:rsidRPr="008B73F6">
        <w:rPr>
          <w:rFonts w:ascii="Calibri" w:hAnsi="Calibri"/>
        </w:rPr>
        <w:t xml:space="preserve"> (not </w:t>
      </w:r>
      <w:r w:rsidR="00C9618D" w:rsidRPr="008B73F6">
        <w:rPr>
          <w:rFonts w:ascii="Calibri" w:hAnsi="Calibri"/>
        </w:rPr>
        <w:t>more than</w:t>
      </w:r>
      <w:r w:rsidRPr="008B73F6">
        <w:rPr>
          <w:rFonts w:ascii="Calibri" w:hAnsi="Calibri"/>
        </w:rPr>
        <w:t xml:space="preserve"> two pages) describing the highlights of </w:t>
      </w:r>
      <w:r w:rsidR="00C9618D" w:rsidRPr="008B73F6">
        <w:rPr>
          <w:rFonts w:ascii="Calibri" w:hAnsi="Calibri"/>
        </w:rPr>
        <w:t xml:space="preserve">the </w:t>
      </w:r>
      <w:r w:rsidRPr="008B73F6">
        <w:rPr>
          <w:rFonts w:ascii="Calibri" w:hAnsi="Calibri"/>
        </w:rPr>
        <w:t xml:space="preserve">response and summarizing how your firm will meet the needs and goals of the </w:t>
      </w:r>
      <w:r w:rsidR="00CA0D64" w:rsidRPr="00CA0D64">
        <w:rPr>
          <w:rFonts w:ascii="Calibri" w:hAnsi="Calibri"/>
          <w:highlight w:val="lightGray"/>
        </w:rPr>
        <w:t>Municipality</w:t>
      </w:r>
      <w:r w:rsidRPr="008B73F6">
        <w:rPr>
          <w:rFonts w:ascii="Calibri" w:hAnsi="Calibri"/>
        </w:rPr>
        <w:t>.</w:t>
      </w:r>
      <w:r w:rsidR="00792E96">
        <w:rPr>
          <w:rFonts w:ascii="Calibri" w:hAnsi="Calibri"/>
        </w:rPr>
        <w:br/>
      </w:r>
    </w:p>
    <w:p w14:paraId="315F43F5" w14:textId="17AEA102" w:rsidR="00792E96" w:rsidRDefault="00792E96" w:rsidP="00CD4F02">
      <w:pPr>
        <w:pStyle w:val="ListParagraph"/>
        <w:numPr>
          <w:ilvl w:val="0"/>
          <w:numId w:val="23"/>
        </w:numPr>
        <w:rPr>
          <w:rFonts w:ascii="Calibri" w:hAnsi="Calibri"/>
        </w:rPr>
      </w:pPr>
      <w:r w:rsidRPr="00792E96">
        <w:rPr>
          <w:rFonts w:ascii="Calibri" w:hAnsi="Calibri"/>
        </w:rPr>
        <w:t xml:space="preserve">Executed </w:t>
      </w:r>
      <w:r w:rsidRPr="00792E96">
        <w:rPr>
          <w:rFonts w:ascii="Calibri" w:hAnsi="Calibri"/>
          <w:b/>
        </w:rPr>
        <w:t>Certificate of Non-Collusion</w:t>
      </w:r>
      <w:r>
        <w:rPr>
          <w:rFonts w:ascii="Calibri" w:hAnsi="Calibri"/>
        </w:rPr>
        <w:t xml:space="preserve"> in </w:t>
      </w:r>
      <w:r w:rsidR="00BD48F6">
        <w:rPr>
          <w:rFonts w:ascii="Calibri" w:hAnsi="Calibri"/>
        </w:rPr>
        <w:t>Appendix</w:t>
      </w:r>
      <w:r>
        <w:rPr>
          <w:rFonts w:ascii="Calibri" w:hAnsi="Calibri"/>
        </w:rPr>
        <w:t xml:space="preserve"> </w:t>
      </w:r>
      <w:r w:rsidR="00A01BA6">
        <w:rPr>
          <w:rFonts w:ascii="Calibri" w:hAnsi="Calibri"/>
        </w:rPr>
        <w:t>3</w:t>
      </w:r>
      <w:r>
        <w:rPr>
          <w:rFonts w:ascii="Calibri" w:hAnsi="Calibri"/>
        </w:rPr>
        <w:t>.</w:t>
      </w:r>
    </w:p>
    <w:p w14:paraId="76FB4A33" w14:textId="77777777" w:rsidR="00AD5D57" w:rsidRDefault="00AD5D57" w:rsidP="00AD5D57">
      <w:pPr>
        <w:pStyle w:val="ListParagraph"/>
        <w:rPr>
          <w:rFonts w:ascii="Calibri" w:hAnsi="Calibri"/>
        </w:rPr>
      </w:pPr>
    </w:p>
    <w:p w14:paraId="116479CF" w14:textId="23E4F0F3" w:rsidR="00B42A92" w:rsidRPr="008B73F6" w:rsidRDefault="00CD4F02" w:rsidP="00336737">
      <w:pPr>
        <w:pStyle w:val="Heading2"/>
      </w:pPr>
      <w:bookmarkStart w:id="19" w:name="_Toc520285752"/>
      <w:r>
        <w:t>Section</w:t>
      </w:r>
      <w:r w:rsidR="00B42A92" w:rsidRPr="008B73F6">
        <w:t xml:space="preserve"> 2 – </w:t>
      </w:r>
      <w:r w:rsidR="00E80AF7" w:rsidRPr="0017299E">
        <w:t>Experience</w:t>
      </w:r>
      <w:r w:rsidR="00E80AF7" w:rsidRPr="008B73F6">
        <w:t xml:space="preserve"> &amp; Qualification</w:t>
      </w:r>
      <w:bookmarkEnd w:id="19"/>
    </w:p>
    <w:p w14:paraId="56A1BD09" w14:textId="7FB5C7CA" w:rsidR="005C7666" w:rsidRPr="008B73F6" w:rsidRDefault="00B42A92" w:rsidP="00E80AF7">
      <w:pPr>
        <w:rPr>
          <w:rFonts w:ascii="Calibri" w:hAnsi="Calibri"/>
        </w:rPr>
      </w:pPr>
      <w:r w:rsidRPr="008B73F6">
        <w:rPr>
          <w:rFonts w:ascii="Calibri" w:hAnsi="Calibri"/>
        </w:rPr>
        <w:t xml:space="preserve">This </w:t>
      </w:r>
      <w:r w:rsidR="00CD4F02">
        <w:rPr>
          <w:rFonts w:ascii="Calibri" w:hAnsi="Calibri"/>
        </w:rPr>
        <w:t>section</w:t>
      </w:r>
      <w:r w:rsidRPr="008B73F6">
        <w:rPr>
          <w:rFonts w:ascii="Calibri" w:hAnsi="Calibri"/>
        </w:rPr>
        <w:t xml:space="preserve"> shall discuss the highlights, key features</w:t>
      </w:r>
      <w:r w:rsidR="00AD5D57">
        <w:rPr>
          <w:rFonts w:ascii="Calibri" w:hAnsi="Calibri"/>
        </w:rPr>
        <w:t>,</w:t>
      </w:r>
      <w:r w:rsidRPr="008B73F6">
        <w:rPr>
          <w:rFonts w:ascii="Calibri" w:hAnsi="Calibri"/>
        </w:rPr>
        <w:t xml:space="preserve"> and distinguishing points of the </w:t>
      </w:r>
      <w:r w:rsidR="007424E9">
        <w:rPr>
          <w:rFonts w:ascii="Calibri" w:hAnsi="Calibri"/>
        </w:rPr>
        <w:t>p</w:t>
      </w:r>
      <w:r w:rsidRPr="008B73F6">
        <w:rPr>
          <w:rFonts w:ascii="Calibri" w:hAnsi="Calibri"/>
        </w:rPr>
        <w:t>roposal.</w:t>
      </w:r>
    </w:p>
    <w:p w14:paraId="15DDDD03" w14:textId="77777777" w:rsidR="00E80AF7" w:rsidRDefault="00E80AF7" w:rsidP="00E80AF7">
      <w:pPr>
        <w:pStyle w:val="ListParagraph"/>
        <w:numPr>
          <w:ilvl w:val="0"/>
          <w:numId w:val="18"/>
        </w:numPr>
        <w:rPr>
          <w:rFonts w:ascii="Calibri" w:hAnsi="Calibri"/>
        </w:rPr>
      </w:pPr>
      <w:r w:rsidRPr="008B73F6">
        <w:rPr>
          <w:rFonts w:ascii="Calibri" w:hAnsi="Calibri"/>
        </w:rPr>
        <w:t>Company Overview</w:t>
      </w:r>
    </w:p>
    <w:p w14:paraId="7B746E4A" w14:textId="33948E1D" w:rsidR="008B73F6" w:rsidRPr="007424E9" w:rsidRDefault="008B73F6" w:rsidP="008B73F6">
      <w:pPr>
        <w:pStyle w:val="ListParagraph"/>
        <w:numPr>
          <w:ilvl w:val="1"/>
          <w:numId w:val="18"/>
        </w:numPr>
        <w:rPr>
          <w:rFonts w:ascii="Calibri" w:hAnsi="Calibri"/>
        </w:rPr>
      </w:pPr>
      <w:r w:rsidRPr="007424E9">
        <w:rPr>
          <w:rFonts w:ascii="Calibri" w:hAnsi="Calibri"/>
        </w:rPr>
        <w:t xml:space="preserve">Provide a document with the following company information. </w:t>
      </w:r>
    </w:p>
    <w:p w14:paraId="3CB8018C" w14:textId="77777777" w:rsidR="008B73F6" w:rsidRPr="008B73F6" w:rsidRDefault="008B73F6" w:rsidP="008B73F6">
      <w:pPr>
        <w:pStyle w:val="ListParagraph"/>
        <w:numPr>
          <w:ilvl w:val="2"/>
          <w:numId w:val="18"/>
        </w:numPr>
        <w:rPr>
          <w:rFonts w:ascii="Calibri" w:hAnsi="Calibri"/>
        </w:rPr>
      </w:pPr>
      <w:r w:rsidRPr="008B73F6">
        <w:rPr>
          <w:rFonts w:ascii="Calibri" w:hAnsi="Calibri"/>
        </w:rPr>
        <w:t>Year founded and number of continuous years in business</w:t>
      </w:r>
    </w:p>
    <w:p w14:paraId="7A202AA7" w14:textId="77777777" w:rsidR="008B73F6" w:rsidRDefault="008B73F6" w:rsidP="008B73F6">
      <w:pPr>
        <w:pStyle w:val="ListParagraph"/>
        <w:numPr>
          <w:ilvl w:val="2"/>
          <w:numId w:val="18"/>
        </w:numPr>
        <w:rPr>
          <w:rFonts w:ascii="Calibri" w:hAnsi="Calibri"/>
        </w:rPr>
      </w:pPr>
      <w:r w:rsidRPr="008B73F6">
        <w:rPr>
          <w:rFonts w:ascii="Calibri" w:hAnsi="Calibri"/>
        </w:rPr>
        <w:t>Ownership status (public</w:t>
      </w:r>
      <w:r w:rsidR="00957194">
        <w:rPr>
          <w:rFonts w:ascii="Calibri" w:hAnsi="Calibri"/>
        </w:rPr>
        <w:t xml:space="preserve"> or private company, LLC, LLP, S-Corp, Sole Proprietor)</w:t>
      </w:r>
    </w:p>
    <w:p w14:paraId="3F113DDB" w14:textId="77777777" w:rsidR="00957194" w:rsidRPr="00957194" w:rsidRDefault="00957194" w:rsidP="00957194">
      <w:pPr>
        <w:pStyle w:val="ListParagraph"/>
        <w:numPr>
          <w:ilvl w:val="2"/>
          <w:numId w:val="18"/>
        </w:numPr>
        <w:rPr>
          <w:rFonts w:ascii="Calibri" w:hAnsi="Calibri"/>
        </w:rPr>
      </w:pPr>
      <w:r w:rsidRPr="008B73F6">
        <w:rPr>
          <w:rFonts w:ascii="Calibri" w:hAnsi="Calibri"/>
        </w:rPr>
        <w:t>Federal Tax Identification Number</w:t>
      </w:r>
    </w:p>
    <w:p w14:paraId="137ED7B3" w14:textId="77777777" w:rsidR="008B73F6" w:rsidRPr="00957194" w:rsidRDefault="008B73F6" w:rsidP="00957194">
      <w:pPr>
        <w:pStyle w:val="ListParagraph"/>
        <w:numPr>
          <w:ilvl w:val="2"/>
          <w:numId w:val="18"/>
        </w:numPr>
        <w:rPr>
          <w:rFonts w:ascii="Calibri" w:hAnsi="Calibri"/>
        </w:rPr>
      </w:pPr>
      <w:r w:rsidRPr="008B73F6">
        <w:rPr>
          <w:rFonts w:ascii="Calibri" w:hAnsi="Calibri"/>
        </w:rPr>
        <w:t xml:space="preserve">Corporate </w:t>
      </w:r>
      <w:r w:rsidR="00957194">
        <w:rPr>
          <w:rFonts w:ascii="Calibri" w:hAnsi="Calibri"/>
        </w:rPr>
        <w:t xml:space="preserve">&amp; Local </w:t>
      </w:r>
      <w:r w:rsidRPr="008B73F6">
        <w:rPr>
          <w:rFonts w:ascii="Calibri" w:hAnsi="Calibri"/>
        </w:rPr>
        <w:t>Office location</w:t>
      </w:r>
    </w:p>
    <w:p w14:paraId="0425990A" w14:textId="47512A35" w:rsidR="008B73F6" w:rsidRPr="008B73F6" w:rsidRDefault="008B73F6" w:rsidP="008B73F6">
      <w:pPr>
        <w:pStyle w:val="ListParagraph"/>
        <w:numPr>
          <w:ilvl w:val="2"/>
          <w:numId w:val="18"/>
        </w:numPr>
        <w:rPr>
          <w:rFonts w:ascii="Calibri" w:hAnsi="Calibri"/>
        </w:rPr>
      </w:pPr>
      <w:r w:rsidRPr="008B73F6">
        <w:rPr>
          <w:rFonts w:ascii="Calibri" w:hAnsi="Calibri"/>
        </w:rPr>
        <w:t>Number of employees in corporate</w:t>
      </w:r>
      <w:r w:rsidR="007424E9">
        <w:rPr>
          <w:rFonts w:ascii="Calibri" w:hAnsi="Calibri"/>
        </w:rPr>
        <w:t xml:space="preserve"> &amp; local</w:t>
      </w:r>
      <w:r w:rsidRPr="008B73F6">
        <w:rPr>
          <w:rFonts w:ascii="Calibri" w:hAnsi="Calibri"/>
        </w:rPr>
        <w:t xml:space="preserve"> office at time of submittal</w:t>
      </w:r>
    </w:p>
    <w:p w14:paraId="316CD226" w14:textId="62694653" w:rsidR="008B73F6" w:rsidRPr="008B73F6" w:rsidRDefault="008B73F6" w:rsidP="008B73F6">
      <w:pPr>
        <w:pStyle w:val="ListParagraph"/>
        <w:numPr>
          <w:ilvl w:val="2"/>
          <w:numId w:val="18"/>
        </w:numPr>
        <w:rPr>
          <w:rFonts w:ascii="Calibri" w:hAnsi="Calibri"/>
        </w:rPr>
      </w:pPr>
      <w:r w:rsidRPr="008B73F6">
        <w:rPr>
          <w:rFonts w:ascii="Calibri" w:hAnsi="Calibri"/>
        </w:rPr>
        <w:t>Your firm’s Experience Modification Rate (EMR) for each of the past three years</w:t>
      </w:r>
      <w:r w:rsidR="00CD4F02">
        <w:rPr>
          <w:rFonts w:ascii="Calibri" w:hAnsi="Calibri"/>
        </w:rPr>
        <w:t xml:space="preserve"> and</w:t>
      </w:r>
      <w:r w:rsidRPr="008B73F6">
        <w:rPr>
          <w:rFonts w:ascii="Calibri" w:hAnsi="Calibri"/>
        </w:rPr>
        <w:t xml:space="preserve"> your firm’s OSHA ratings (Recordable Incidence Rates and Lost Workday Incident Rates) for the past three years</w:t>
      </w:r>
    </w:p>
    <w:p w14:paraId="05B9C436" w14:textId="3215D427" w:rsidR="00957194" w:rsidRPr="00CD4F02" w:rsidRDefault="00957194" w:rsidP="00957194">
      <w:pPr>
        <w:pStyle w:val="ListParagraph"/>
        <w:numPr>
          <w:ilvl w:val="2"/>
          <w:numId w:val="18"/>
        </w:numPr>
        <w:rPr>
          <w:rFonts w:ascii="Calibri" w:hAnsi="Calibri"/>
        </w:rPr>
      </w:pPr>
      <w:r w:rsidRPr="00CD4F02">
        <w:rPr>
          <w:rFonts w:ascii="Calibri" w:hAnsi="Calibri"/>
        </w:rPr>
        <w:t xml:space="preserve">A description of any ongoing or previous litigation your firm has been involved in and a statement that the </w:t>
      </w:r>
      <w:r w:rsidR="009A028F">
        <w:rPr>
          <w:rFonts w:ascii="Calibri" w:hAnsi="Calibri"/>
        </w:rPr>
        <w:t>Respondent</w:t>
      </w:r>
      <w:r w:rsidRPr="00CD4F02">
        <w:rPr>
          <w:rFonts w:ascii="Calibri" w:hAnsi="Calibri"/>
        </w:rPr>
        <w:t xml:space="preserve"> is not debarred, suspended or otherwise prohibited from practice by any federal, state, or local agency</w:t>
      </w:r>
    </w:p>
    <w:p w14:paraId="42A8FF51" w14:textId="7BBBBDFB" w:rsidR="00E80AF7" w:rsidRPr="008B73F6" w:rsidRDefault="00E80AF7" w:rsidP="00E80AF7">
      <w:pPr>
        <w:pStyle w:val="ListParagraph"/>
        <w:numPr>
          <w:ilvl w:val="0"/>
          <w:numId w:val="18"/>
        </w:numPr>
        <w:rPr>
          <w:rFonts w:ascii="Calibri" w:hAnsi="Calibri"/>
        </w:rPr>
      </w:pPr>
      <w:r w:rsidRPr="008B73F6">
        <w:rPr>
          <w:rFonts w:ascii="Calibri" w:hAnsi="Calibri"/>
        </w:rPr>
        <w:t xml:space="preserve">Project Team </w:t>
      </w:r>
    </w:p>
    <w:p w14:paraId="6857AD00" w14:textId="09E0879C" w:rsidR="00957194" w:rsidRDefault="00957194" w:rsidP="00957194">
      <w:pPr>
        <w:pStyle w:val="ListParagraph"/>
        <w:numPr>
          <w:ilvl w:val="1"/>
          <w:numId w:val="18"/>
        </w:numPr>
        <w:rPr>
          <w:rFonts w:ascii="Calibri" w:hAnsi="Calibri"/>
        </w:rPr>
      </w:pPr>
      <w:r w:rsidRPr="00957194">
        <w:rPr>
          <w:rFonts w:ascii="Calibri" w:hAnsi="Calibri"/>
        </w:rPr>
        <w:t xml:space="preserve">Provide information about the key personnel to be assigned to this project. </w:t>
      </w:r>
    </w:p>
    <w:p w14:paraId="0694CC65" w14:textId="1844A9F3" w:rsidR="00957194" w:rsidRPr="00957194" w:rsidRDefault="00957194" w:rsidP="00957194">
      <w:pPr>
        <w:pStyle w:val="ListParagraph"/>
        <w:numPr>
          <w:ilvl w:val="2"/>
          <w:numId w:val="18"/>
        </w:numPr>
        <w:rPr>
          <w:rFonts w:ascii="Calibri" w:hAnsi="Calibri"/>
        </w:rPr>
      </w:pPr>
      <w:r w:rsidRPr="00957194">
        <w:rPr>
          <w:rFonts w:ascii="Calibri" w:hAnsi="Calibri"/>
        </w:rPr>
        <w:t xml:space="preserve">Project Team organizational chart including all key personnel and their proposed roles </w:t>
      </w:r>
    </w:p>
    <w:p w14:paraId="1571E7AE" w14:textId="0045E4E0" w:rsidR="00957194" w:rsidRDefault="00957194" w:rsidP="00957194">
      <w:pPr>
        <w:pStyle w:val="ListParagraph"/>
        <w:numPr>
          <w:ilvl w:val="2"/>
          <w:numId w:val="18"/>
        </w:numPr>
        <w:rPr>
          <w:rFonts w:ascii="Calibri" w:hAnsi="Calibri"/>
        </w:rPr>
      </w:pPr>
      <w:r>
        <w:rPr>
          <w:rFonts w:ascii="Calibri" w:hAnsi="Calibri"/>
        </w:rPr>
        <w:t>Provide resumes</w:t>
      </w:r>
      <w:r w:rsidR="00CD4F02">
        <w:rPr>
          <w:rFonts w:ascii="Calibri" w:hAnsi="Calibri"/>
        </w:rPr>
        <w:t>, in an appendix,</w:t>
      </w:r>
      <w:r>
        <w:rPr>
          <w:rFonts w:ascii="Calibri" w:hAnsi="Calibri"/>
        </w:rPr>
        <w:t xml:space="preserve"> for all key personnel</w:t>
      </w:r>
      <w:r w:rsidR="002F171B">
        <w:rPr>
          <w:rFonts w:ascii="Calibri" w:hAnsi="Calibri"/>
        </w:rPr>
        <w:t xml:space="preserve"> </w:t>
      </w:r>
      <w:r>
        <w:rPr>
          <w:rFonts w:ascii="Calibri" w:hAnsi="Calibri"/>
        </w:rPr>
        <w:t>that will be assigned to this project</w:t>
      </w:r>
    </w:p>
    <w:p w14:paraId="51FE3AEA" w14:textId="146A0872" w:rsidR="00E80AF7" w:rsidRPr="004F5A28" w:rsidRDefault="00957194" w:rsidP="008F59F2">
      <w:pPr>
        <w:pStyle w:val="ListParagraph"/>
        <w:numPr>
          <w:ilvl w:val="2"/>
          <w:numId w:val="18"/>
        </w:numPr>
        <w:rPr>
          <w:rFonts w:ascii="Calibri" w:hAnsi="Calibri"/>
        </w:rPr>
      </w:pPr>
      <w:r>
        <w:rPr>
          <w:rFonts w:ascii="Calibri" w:hAnsi="Calibri"/>
        </w:rPr>
        <w:t>Provide evidence of all relevant licenses</w:t>
      </w:r>
      <w:r w:rsidR="004F5A28">
        <w:rPr>
          <w:rFonts w:ascii="Calibri" w:hAnsi="Calibri"/>
        </w:rPr>
        <w:t xml:space="preserve"> </w:t>
      </w:r>
      <w:r>
        <w:rPr>
          <w:rFonts w:ascii="Calibri" w:hAnsi="Calibri"/>
        </w:rPr>
        <w:t>held by your firm to do work in New York State, attach</w:t>
      </w:r>
      <w:r w:rsidR="004F5A28">
        <w:rPr>
          <w:rFonts w:ascii="Calibri" w:hAnsi="Calibri"/>
        </w:rPr>
        <w:t xml:space="preserve"> list and copies of documents as an appendix</w:t>
      </w:r>
    </w:p>
    <w:p w14:paraId="2127011F" w14:textId="77777777" w:rsidR="00E80AF7" w:rsidRPr="008B73F6" w:rsidRDefault="00E80AF7" w:rsidP="00E80AF7">
      <w:pPr>
        <w:pStyle w:val="ListParagraph"/>
        <w:numPr>
          <w:ilvl w:val="0"/>
          <w:numId w:val="18"/>
        </w:numPr>
        <w:rPr>
          <w:rFonts w:ascii="Calibri" w:hAnsi="Calibri"/>
        </w:rPr>
      </w:pPr>
      <w:r w:rsidRPr="008B73F6">
        <w:rPr>
          <w:rFonts w:ascii="Calibri" w:hAnsi="Calibri"/>
        </w:rPr>
        <w:t>References</w:t>
      </w:r>
    </w:p>
    <w:p w14:paraId="7062BB21" w14:textId="3D36A4E5" w:rsidR="004F5A28" w:rsidRDefault="004F5A28" w:rsidP="004F5A28">
      <w:pPr>
        <w:pStyle w:val="ListParagraph"/>
        <w:numPr>
          <w:ilvl w:val="1"/>
          <w:numId w:val="18"/>
        </w:numPr>
        <w:rPr>
          <w:rFonts w:ascii="Calibri" w:hAnsi="Calibri"/>
        </w:rPr>
      </w:pPr>
      <w:r w:rsidRPr="004F5A28">
        <w:rPr>
          <w:rFonts w:ascii="Calibri" w:hAnsi="Calibri"/>
        </w:rPr>
        <w:t xml:space="preserve">Provide references for at least </w:t>
      </w:r>
      <w:r w:rsidRPr="00CD4F02">
        <w:rPr>
          <w:rFonts w:ascii="Calibri" w:hAnsi="Calibri"/>
          <w:highlight w:val="lightGray"/>
        </w:rPr>
        <w:t>three</w:t>
      </w:r>
      <w:r w:rsidRPr="004F5A28">
        <w:rPr>
          <w:rFonts w:ascii="Calibri" w:hAnsi="Calibri"/>
        </w:rPr>
        <w:t xml:space="preserve"> completed and currently operating non-residential grid-connected PV systems, with preference towards </w:t>
      </w:r>
      <w:r w:rsidRPr="00CD4F02">
        <w:rPr>
          <w:rFonts w:ascii="Calibri" w:hAnsi="Calibri"/>
          <w:highlight w:val="lightGray"/>
        </w:rPr>
        <w:t xml:space="preserve">New York </w:t>
      </w:r>
      <w:r w:rsidR="00CD4F02" w:rsidRPr="00CD4F02">
        <w:rPr>
          <w:rFonts w:ascii="Calibri" w:hAnsi="Calibri"/>
          <w:highlight w:val="lightGray"/>
        </w:rPr>
        <w:t>m</w:t>
      </w:r>
      <w:r w:rsidRPr="00CD4F02">
        <w:rPr>
          <w:rFonts w:ascii="Calibri" w:hAnsi="Calibri"/>
          <w:highlight w:val="lightGray"/>
        </w:rPr>
        <w:t xml:space="preserve">unicipalities and </w:t>
      </w:r>
      <w:r w:rsidR="002B0BF8">
        <w:rPr>
          <w:rFonts w:ascii="Calibri" w:hAnsi="Calibri"/>
          <w:highlight w:val="lightGray"/>
        </w:rPr>
        <w:t>landfill or brownfield projects</w:t>
      </w:r>
      <w:r w:rsidRPr="00CD4F02">
        <w:rPr>
          <w:rFonts w:ascii="Calibri" w:hAnsi="Calibri"/>
          <w:highlight w:val="lightGray"/>
        </w:rPr>
        <w:t>.</w:t>
      </w:r>
      <w:r>
        <w:rPr>
          <w:rFonts w:ascii="Calibri" w:hAnsi="Calibri"/>
        </w:rPr>
        <w:t xml:space="preserve"> Include the following information:</w:t>
      </w:r>
    </w:p>
    <w:p w14:paraId="16B1DC06" w14:textId="77777777" w:rsidR="004F5A28" w:rsidRPr="004F5A28" w:rsidRDefault="004F5A28" w:rsidP="004F5A28">
      <w:pPr>
        <w:pStyle w:val="ListParagraph"/>
        <w:numPr>
          <w:ilvl w:val="2"/>
          <w:numId w:val="18"/>
        </w:numPr>
        <w:rPr>
          <w:rFonts w:ascii="Calibri" w:hAnsi="Calibri"/>
        </w:rPr>
      </w:pPr>
      <w:r w:rsidRPr="004F5A28">
        <w:rPr>
          <w:rFonts w:ascii="Calibri" w:hAnsi="Calibri"/>
        </w:rPr>
        <w:t>Location and Utility Company name</w:t>
      </w:r>
    </w:p>
    <w:p w14:paraId="40528F8C" w14:textId="77777777" w:rsidR="004F5A28" w:rsidRDefault="004F5A28" w:rsidP="004F5A28">
      <w:pPr>
        <w:pStyle w:val="ListParagraph"/>
        <w:numPr>
          <w:ilvl w:val="2"/>
          <w:numId w:val="18"/>
        </w:numPr>
        <w:rPr>
          <w:rFonts w:ascii="Calibri" w:hAnsi="Calibri"/>
        </w:rPr>
      </w:pPr>
      <w:r w:rsidRPr="004F5A28">
        <w:rPr>
          <w:rFonts w:ascii="Calibri" w:hAnsi="Calibri"/>
        </w:rPr>
        <w:t>System size (kW DC</w:t>
      </w:r>
      <w:r>
        <w:rPr>
          <w:rFonts w:ascii="Calibri" w:hAnsi="Calibri"/>
        </w:rPr>
        <w:t>)</w:t>
      </w:r>
    </w:p>
    <w:p w14:paraId="1FF31F5A" w14:textId="5D12D983" w:rsidR="004F5A28" w:rsidRDefault="004F5A28" w:rsidP="004F5A28">
      <w:pPr>
        <w:pStyle w:val="ListParagraph"/>
        <w:numPr>
          <w:ilvl w:val="2"/>
          <w:numId w:val="18"/>
        </w:numPr>
        <w:rPr>
          <w:rFonts w:ascii="Calibri" w:hAnsi="Calibri"/>
        </w:rPr>
      </w:pPr>
      <w:r w:rsidRPr="004F5A28">
        <w:rPr>
          <w:rFonts w:ascii="Calibri" w:hAnsi="Calibri"/>
        </w:rPr>
        <w:t>Metering Typ</w:t>
      </w:r>
      <w:r>
        <w:rPr>
          <w:rFonts w:ascii="Calibri" w:hAnsi="Calibri"/>
        </w:rPr>
        <w:t>e</w:t>
      </w:r>
      <w:r w:rsidR="00EA0FBB">
        <w:rPr>
          <w:rFonts w:ascii="Calibri" w:hAnsi="Calibri"/>
        </w:rPr>
        <w:t xml:space="preserve"> (R</w:t>
      </w:r>
      <w:r w:rsidR="002F171B">
        <w:rPr>
          <w:rFonts w:ascii="Calibri" w:hAnsi="Calibri"/>
        </w:rPr>
        <w:t xml:space="preserve">emote </w:t>
      </w:r>
      <w:r w:rsidR="00EA0FBB">
        <w:rPr>
          <w:rFonts w:ascii="Calibri" w:hAnsi="Calibri"/>
        </w:rPr>
        <w:t>N</w:t>
      </w:r>
      <w:r w:rsidR="002F171B">
        <w:rPr>
          <w:rFonts w:ascii="Calibri" w:hAnsi="Calibri"/>
        </w:rPr>
        <w:t xml:space="preserve">et </w:t>
      </w:r>
      <w:r w:rsidR="00EA0FBB">
        <w:rPr>
          <w:rFonts w:ascii="Calibri" w:hAnsi="Calibri"/>
        </w:rPr>
        <w:t>M</w:t>
      </w:r>
      <w:r w:rsidR="002F171B">
        <w:rPr>
          <w:rFonts w:ascii="Calibri" w:hAnsi="Calibri"/>
        </w:rPr>
        <w:t>etering</w:t>
      </w:r>
      <w:r w:rsidR="00EA0FBB">
        <w:rPr>
          <w:rFonts w:ascii="Calibri" w:hAnsi="Calibri"/>
        </w:rPr>
        <w:t xml:space="preserve">, </w:t>
      </w:r>
      <w:r w:rsidR="002F171B">
        <w:rPr>
          <w:rFonts w:ascii="Calibri" w:hAnsi="Calibri"/>
        </w:rPr>
        <w:t>Community Distributed Solar</w:t>
      </w:r>
      <w:r w:rsidR="00EA0FBB">
        <w:rPr>
          <w:rFonts w:ascii="Calibri" w:hAnsi="Calibri"/>
        </w:rPr>
        <w:t>, Onsite)</w:t>
      </w:r>
    </w:p>
    <w:p w14:paraId="4D0672A5" w14:textId="77777777" w:rsidR="004F5A28" w:rsidRDefault="004F5A28" w:rsidP="004F5A28">
      <w:pPr>
        <w:pStyle w:val="ListParagraph"/>
        <w:numPr>
          <w:ilvl w:val="2"/>
          <w:numId w:val="18"/>
        </w:numPr>
        <w:rPr>
          <w:rFonts w:ascii="Calibri" w:hAnsi="Calibri"/>
        </w:rPr>
      </w:pPr>
      <w:r w:rsidRPr="004F5A28">
        <w:rPr>
          <w:rFonts w:ascii="Calibri" w:hAnsi="Calibri"/>
        </w:rPr>
        <w:t>Date completed</w:t>
      </w:r>
    </w:p>
    <w:p w14:paraId="0B691191" w14:textId="77777777" w:rsidR="004F5A28" w:rsidRPr="004F5A28" w:rsidRDefault="004F5A28" w:rsidP="004F5A28">
      <w:pPr>
        <w:pStyle w:val="ListParagraph"/>
        <w:numPr>
          <w:ilvl w:val="2"/>
          <w:numId w:val="18"/>
        </w:numPr>
        <w:rPr>
          <w:rFonts w:ascii="Calibri" w:hAnsi="Calibri"/>
        </w:rPr>
      </w:pPr>
      <w:r w:rsidRPr="004F5A28">
        <w:rPr>
          <w:rFonts w:ascii="Calibri" w:hAnsi="Calibri"/>
        </w:rPr>
        <w:t>Host Customer and/or Owner contract information (name, email, address, phone)</w:t>
      </w:r>
    </w:p>
    <w:p w14:paraId="58D3912F" w14:textId="77777777" w:rsidR="00E80AF7" w:rsidRPr="008B73F6" w:rsidRDefault="00E80AF7" w:rsidP="00C21CDD">
      <w:pPr>
        <w:pStyle w:val="ListParagraph"/>
        <w:ind w:left="1440"/>
        <w:rPr>
          <w:rFonts w:ascii="Calibri" w:hAnsi="Calibri"/>
        </w:rPr>
      </w:pPr>
    </w:p>
    <w:p w14:paraId="4775AA0A" w14:textId="77777777" w:rsidR="00E80AF7" w:rsidRPr="008B73F6" w:rsidRDefault="00E80AF7" w:rsidP="00E80AF7">
      <w:pPr>
        <w:pStyle w:val="ListParagraph"/>
        <w:numPr>
          <w:ilvl w:val="0"/>
          <w:numId w:val="18"/>
        </w:numPr>
        <w:rPr>
          <w:rFonts w:ascii="Calibri" w:hAnsi="Calibri"/>
        </w:rPr>
      </w:pPr>
      <w:r w:rsidRPr="008B73F6">
        <w:rPr>
          <w:rFonts w:ascii="Calibri" w:hAnsi="Calibri"/>
        </w:rPr>
        <w:t>Project Development Experience</w:t>
      </w:r>
    </w:p>
    <w:p w14:paraId="0809260A" w14:textId="69862545" w:rsidR="00E80AF7" w:rsidRDefault="00EA0FBB" w:rsidP="00E80AF7">
      <w:pPr>
        <w:pStyle w:val="ListParagraph"/>
        <w:numPr>
          <w:ilvl w:val="1"/>
          <w:numId w:val="18"/>
        </w:numPr>
        <w:rPr>
          <w:rFonts w:ascii="Calibri" w:hAnsi="Calibri"/>
        </w:rPr>
      </w:pPr>
      <w:r>
        <w:rPr>
          <w:rFonts w:ascii="Calibri" w:hAnsi="Calibri"/>
        </w:rPr>
        <w:t>Provide</w:t>
      </w:r>
      <w:r w:rsidR="00E80AF7" w:rsidRPr="008B73F6">
        <w:rPr>
          <w:rFonts w:ascii="Calibri" w:hAnsi="Calibri"/>
        </w:rPr>
        <w:t xml:space="preserve"> the total number of megawatts of </w:t>
      </w:r>
      <w:r w:rsidR="00CD4F02">
        <w:rPr>
          <w:rFonts w:ascii="Calibri" w:hAnsi="Calibri"/>
        </w:rPr>
        <w:t>solar PV</w:t>
      </w:r>
      <w:r w:rsidR="00E80AF7" w:rsidRPr="008B73F6">
        <w:rPr>
          <w:rFonts w:ascii="Calibri" w:hAnsi="Calibri"/>
        </w:rPr>
        <w:t xml:space="preserve"> your firm has constructed over the last five (5) years</w:t>
      </w:r>
      <w:r w:rsidR="004B039E">
        <w:rPr>
          <w:rFonts w:ascii="Calibri" w:hAnsi="Calibri"/>
        </w:rPr>
        <w:t>.</w:t>
      </w:r>
    </w:p>
    <w:p w14:paraId="2B591BFE" w14:textId="5A50A50D" w:rsidR="00654E70" w:rsidRDefault="00654E70" w:rsidP="00654E70">
      <w:pPr>
        <w:pStyle w:val="ListParagraph"/>
        <w:numPr>
          <w:ilvl w:val="1"/>
          <w:numId w:val="18"/>
        </w:numPr>
        <w:rPr>
          <w:rFonts w:ascii="Calibri" w:hAnsi="Calibri"/>
        </w:rPr>
      </w:pPr>
      <w:r>
        <w:rPr>
          <w:rFonts w:ascii="Calibri" w:hAnsi="Calibri"/>
        </w:rPr>
        <w:t>Provide</w:t>
      </w:r>
      <w:r w:rsidRPr="008B73F6">
        <w:rPr>
          <w:rFonts w:ascii="Calibri" w:hAnsi="Calibri"/>
        </w:rPr>
        <w:t xml:space="preserve"> the total number of megawatts of </w:t>
      </w:r>
      <w:r>
        <w:rPr>
          <w:rFonts w:ascii="Calibri" w:hAnsi="Calibri"/>
        </w:rPr>
        <w:t>solar PV</w:t>
      </w:r>
      <w:r w:rsidRPr="008B73F6">
        <w:rPr>
          <w:rFonts w:ascii="Calibri" w:hAnsi="Calibri"/>
        </w:rPr>
        <w:t xml:space="preserve"> your firm has constructed over the last five (5) years</w:t>
      </w:r>
      <w:r>
        <w:rPr>
          <w:rFonts w:ascii="Calibri" w:hAnsi="Calibri"/>
        </w:rPr>
        <w:t xml:space="preserve"> in New York</w:t>
      </w:r>
      <w:r w:rsidR="004B039E">
        <w:rPr>
          <w:rFonts w:ascii="Calibri" w:hAnsi="Calibri"/>
        </w:rPr>
        <w:t>.</w:t>
      </w:r>
    </w:p>
    <w:p w14:paraId="6968121B" w14:textId="6A2A730B" w:rsidR="002B0BF8" w:rsidRPr="00654E70" w:rsidRDefault="002B0BF8" w:rsidP="00654E70">
      <w:pPr>
        <w:pStyle w:val="ListParagraph"/>
        <w:numPr>
          <w:ilvl w:val="1"/>
          <w:numId w:val="18"/>
        </w:numPr>
        <w:rPr>
          <w:rFonts w:ascii="Calibri" w:hAnsi="Calibri"/>
        </w:rPr>
      </w:pPr>
      <w:r>
        <w:rPr>
          <w:rFonts w:ascii="Calibri" w:hAnsi="Calibri"/>
        </w:rPr>
        <w:t>Provide total number of megawatts and projects of solar PV your firm has constructed on landfills and brownfields.</w:t>
      </w:r>
    </w:p>
    <w:p w14:paraId="62051064" w14:textId="62D8CD85" w:rsidR="00E80AF7" w:rsidRPr="00EA0FBB" w:rsidRDefault="00E80AF7" w:rsidP="00EA0FBB">
      <w:pPr>
        <w:pStyle w:val="ListParagraph"/>
        <w:numPr>
          <w:ilvl w:val="1"/>
          <w:numId w:val="18"/>
        </w:numPr>
        <w:rPr>
          <w:rFonts w:ascii="Calibri" w:hAnsi="Calibri"/>
        </w:rPr>
      </w:pPr>
      <w:r w:rsidRPr="008B73F6">
        <w:rPr>
          <w:rFonts w:ascii="Calibri" w:hAnsi="Calibri"/>
        </w:rPr>
        <w:t>Detail the types of customers your firm has worked with in the past (for example, residential, commercial nonprofit, or government)</w:t>
      </w:r>
      <w:r w:rsidR="004B039E">
        <w:rPr>
          <w:rFonts w:ascii="Calibri" w:hAnsi="Calibri"/>
        </w:rPr>
        <w:t>.</w:t>
      </w:r>
    </w:p>
    <w:p w14:paraId="7752C675" w14:textId="32515370" w:rsidR="00E80AF7" w:rsidRDefault="00E80AF7" w:rsidP="00E80AF7">
      <w:pPr>
        <w:pStyle w:val="ListParagraph"/>
        <w:numPr>
          <w:ilvl w:val="1"/>
          <w:numId w:val="18"/>
        </w:numPr>
        <w:rPr>
          <w:rFonts w:ascii="Calibri" w:hAnsi="Calibri"/>
        </w:rPr>
      </w:pPr>
      <w:r w:rsidRPr="00393227">
        <w:rPr>
          <w:rFonts w:ascii="Calibri" w:hAnsi="Calibri"/>
        </w:rPr>
        <w:t>Describe your firm’s implementation of PV construction standards and other safety measures</w:t>
      </w:r>
      <w:r w:rsidR="004B039E">
        <w:rPr>
          <w:rFonts w:ascii="Calibri" w:hAnsi="Calibri"/>
        </w:rPr>
        <w:t>.</w:t>
      </w:r>
    </w:p>
    <w:p w14:paraId="4E7B7398" w14:textId="77777777" w:rsidR="00220F0D" w:rsidRPr="008B73F6" w:rsidRDefault="00220F0D" w:rsidP="00220F0D">
      <w:pPr>
        <w:pStyle w:val="ListParagraph"/>
        <w:numPr>
          <w:ilvl w:val="1"/>
          <w:numId w:val="18"/>
        </w:numPr>
        <w:rPr>
          <w:rFonts w:ascii="Calibri" w:hAnsi="Calibri"/>
        </w:rPr>
      </w:pPr>
      <w:r w:rsidRPr="008B73F6">
        <w:rPr>
          <w:rFonts w:ascii="Calibri" w:hAnsi="Calibri"/>
        </w:rPr>
        <w:t>Provide the number of operational PV systems under your firm’s management.</w:t>
      </w:r>
    </w:p>
    <w:p w14:paraId="3D94798E" w14:textId="77777777" w:rsidR="00E80AF7" w:rsidRPr="008B73F6" w:rsidRDefault="00E80AF7" w:rsidP="00C21CDD">
      <w:pPr>
        <w:pStyle w:val="ListParagraph"/>
        <w:ind w:left="1440"/>
        <w:rPr>
          <w:rFonts w:ascii="Calibri" w:hAnsi="Calibri"/>
        </w:rPr>
      </w:pPr>
    </w:p>
    <w:p w14:paraId="04080A97" w14:textId="72425329" w:rsidR="00E80AF7" w:rsidRPr="008B73F6" w:rsidRDefault="00E80AF7" w:rsidP="00E80AF7">
      <w:pPr>
        <w:pStyle w:val="ListParagraph"/>
        <w:numPr>
          <w:ilvl w:val="0"/>
          <w:numId w:val="18"/>
        </w:numPr>
        <w:rPr>
          <w:rFonts w:ascii="Calibri" w:hAnsi="Calibri"/>
        </w:rPr>
      </w:pPr>
      <w:r w:rsidRPr="008B73F6">
        <w:rPr>
          <w:rFonts w:ascii="Calibri" w:hAnsi="Calibri"/>
        </w:rPr>
        <w:t xml:space="preserve">Project Financing </w:t>
      </w:r>
      <w:r w:rsidR="009B1AF2">
        <w:rPr>
          <w:rFonts w:ascii="Calibri" w:hAnsi="Calibri"/>
        </w:rPr>
        <w:t>Capability</w:t>
      </w:r>
    </w:p>
    <w:p w14:paraId="459A46BB" w14:textId="74FACDA5" w:rsidR="00E80AF7" w:rsidRPr="008B73F6" w:rsidRDefault="00E80AF7" w:rsidP="00E80AF7">
      <w:pPr>
        <w:pStyle w:val="ListParagraph"/>
        <w:numPr>
          <w:ilvl w:val="1"/>
          <w:numId w:val="18"/>
        </w:numPr>
        <w:rPr>
          <w:rFonts w:ascii="Calibri" w:hAnsi="Calibri"/>
        </w:rPr>
      </w:pPr>
      <w:r w:rsidRPr="008B73F6">
        <w:rPr>
          <w:rFonts w:ascii="Calibri" w:hAnsi="Calibri"/>
        </w:rPr>
        <w:t>Provide number of PV systems that have been financed by you and/or your financing partner</w:t>
      </w:r>
      <w:r w:rsidR="004B039E">
        <w:rPr>
          <w:rFonts w:ascii="Calibri" w:hAnsi="Calibri"/>
        </w:rPr>
        <w:t>.</w:t>
      </w:r>
    </w:p>
    <w:p w14:paraId="0558ED80" w14:textId="7F57F314" w:rsidR="00E80AF7" w:rsidRPr="00220F0D" w:rsidRDefault="00EC20D4" w:rsidP="00E80AF7">
      <w:pPr>
        <w:pStyle w:val="ListParagraph"/>
        <w:numPr>
          <w:ilvl w:val="1"/>
          <w:numId w:val="18"/>
        </w:numPr>
        <w:rPr>
          <w:rFonts w:ascii="Calibri" w:hAnsi="Calibri"/>
        </w:rPr>
      </w:pPr>
      <w:r w:rsidRPr="00220F0D">
        <w:rPr>
          <w:rFonts w:ascii="Calibri" w:hAnsi="Calibri"/>
        </w:rPr>
        <w:t>Provide most</w:t>
      </w:r>
      <w:r w:rsidR="00E80AF7" w:rsidRPr="00220F0D">
        <w:rPr>
          <w:rFonts w:ascii="Calibri" w:hAnsi="Calibri"/>
        </w:rPr>
        <w:t xml:space="preserve"> recent audited financial statements, annual reports, consolidated financials, and Form 10-K (if any). If available, provide similar materials for parent entities, significant affiliates and collaborators</w:t>
      </w:r>
      <w:r w:rsidR="00340D5E">
        <w:rPr>
          <w:rFonts w:ascii="Calibri" w:hAnsi="Calibri"/>
        </w:rPr>
        <w:t>.</w:t>
      </w:r>
    </w:p>
    <w:p w14:paraId="57569A88" w14:textId="40B8CA1A" w:rsidR="00B42A92" w:rsidRPr="008B73F6" w:rsidRDefault="00CD4F02" w:rsidP="00336737">
      <w:pPr>
        <w:pStyle w:val="Heading2"/>
      </w:pPr>
      <w:bookmarkStart w:id="20" w:name="_Toc520285753"/>
      <w:r>
        <w:t>Section 3</w:t>
      </w:r>
      <w:r w:rsidR="00B42A92" w:rsidRPr="008B73F6">
        <w:t xml:space="preserve"> – Proposal Narrative</w:t>
      </w:r>
      <w:bookmarkEnd w:id="20"/>
    </w:p>
    <w:p w14:paraId="30733B09" w14:textId="77777777" w:rsidR="00EC20D4" w:rsidRPr="00854576" w:rsidRDefault="00EC20D4" w:rsidP="00EC20D4">
      <w:pPr>
        <w:rPr>
          <w:rFonts w:cs="Arial"/>
        </w:rPr>
      </w:pPr>
      <w:r w:rsidRPr="00854576">
        <w:rPr>
          <w:rFonts w:cs="Arial"/>
        </w:rPr>
        <w:t>Provide a detailed plan of the proposed project. Project plans must include the following:</w:t>
      </w:r>
    </w:p>
    <w:p w14:paraId="4FAC83C3" w14:textId="77777777" w:rsidR="00EC20D4" w:rsidRDefault="00B42A92" w:rsidP="00B42A92">
      <w:pPr>
        <w:pStyle w:val="ListParagraph"/>
        <w:numPr>
          <w:ilvl w:val="0"/>
          <w:numId w:val="21"/>
        </w:numPr>
        <w:rPr>
          <w:rFonts w:ascii="Calibri" w:hAnsi="Calibri"/>
        </w:rPr>
      </w:pPr>
      <w:r w:rsidRPr="00EC20D4">
        <w:rPr>
          <w:rFonts w:ascii="Calibri" w:hAnsi="Calibri"/>
        </w:rPr>
        <w:t>Project Management Pla</w:t>
      </w:r>
      <w:r w:rsidR="00EC20D4">
        <w:rPr>
          <w:rFonts w:ascii="Calibri" w:hAnsi="Calibri"/>
        </w:rPr>
        <w:t>n</w:t>
      </w:r>
    </w:p>
    <w:p w14:paraId="6C9B3513" w14:textId="2A2CD548" w:rsidR="002F171B" w:rsidRPr="002F171B" w:rsidRDefault="002F171B" w:rsidP="00032153">
      <w:pPr>
        <w:pStyle w:val="ListParagraph"/>
        <w:numPr>
          <w:ilvl w:val="1"/>
          <w:numId w:val="21"/>
        </w:numPr>
        <w:rPr>
          <w:rFonts w:ascii="Calibri" w:hAnsi="Calibri"/>
        </w:rPr>
      </w:pPr>
      <w:r w:rsidRPr="00032153">
        <w:rPr>
          <w:rFonts w:ascii="Calibri" w:hAnsi="Calibri"/>
        </w:rPr>
        <w:t xml:space="preserve">Provide a detailed narrative description of the approach for installing the proposed project, including how the </w:t>
      </w:r>
      <w:r w:rsidR="009A028F">
        <w:rPr>
          <w:rFonts w:ascii="Calibri" w:hAnsi="Calibri"/>
        </w:rPr>
        <w:t>Respondent</w:t>
      </w:r>
      <w:r w:rsidRPr="00032153">
        <w:rPr>
          <w:rFonts w:ascii="Calibri" w:hAnsi="Calibri"/>
        </w:rPr>
        <w:t xml:space="preserve"> will work with subcontractors, municipal agencies, and other relevant stakeholders. Detail how the </w:t>
      </w:r>
      <w:r w:rsidR="009A028F">
        <w:rPr>
          <w:rFonts w:ascii="Calibri" w:hAnsi="Calibri"/>
        </w:rPr>
        <w:t>Respondent</w:t>
      </w:r>
      <w:r w:rsidRPr="00032153">
        <w:rPr>
          <w:rFonts w:ascii="Calibri" w:hAnsi="Calibri"/>
        </w:rPr>
        <w:t xml:space="preserve"> will approach special site considerations such </w:t>
      </w:r>
      <w:r w:rsidRPr="00032153">
        <w:rPr>
          <w:rFonts w:ascii="Calibri" w:hAnsi="Calibri"/>
          <w:highlight w:val="lightGray"/>
        </w:rPr>
        <w:t>as capped landfills</w:t>
      </w:r>
      <w:r w:rsidR="00340D5E">
        <w:rPr>
          <w:rFonts w:ascii="Calibri" w:hAnsi="Calibri"/>
          <w:highlight w:val="lightGray"/>
        </w:rPr>
        <w:t>.</w:t>
      </w:r>
    </w:p>
    <w:p w14:paraId="618CFB23" w14:textId="5B3A6EB6" w:rsidR="00F54A53" w:rsidRPr="00032153" w:rsidRDefault="00CD4F02" w:rsidP="00032153">
      <w:pPr>
        <w:pStyle w:val="ListParagraph"/>
        <w:numPr>
          <w:ilvl w:val="1"/>
          <w:numId w:val="21"/>
        </w:numPr>
        <w:rPr>
          <w:rFonts w:ascii="Calibri" w:hAnsi="Calibri"/>
        </w:rPr>
      </w:pPr>
      <w:r>
        <w:rPr>
          <w:rFonts w:ascii="Calibri" w:hAnsi="Calibri" w:cs="Arial"/>
        </w:rPr>
        <w:t>Provide a</w:t>
      </w:r>
      <w:r w:rsidR="00EC20D4" w:rsidRPr="00EC20D4">
        <w:rPr>
          <w:rFonts w:ascii="Calibri" w:hAnsi="Calibri" w:cs="Arial"/>
        </w:rPr>
        <w:t xml:space="preserve"> detailed description of each task and deliver</w:t>
      </w:r>
      <w:r>
        <w:rPr>
          <w:rFonts w:ascii="Calibri" w:hAnsi="Calibri" w:cs="Arial"/>
        </w:rPr>
        <w:t>y</w:t>
      </w:r>
      <w:r w:rsidR="00EC20D4" w:rsidRPr="00EC20D4">
        <w:rPr>
          <w:rFonts w:ascii="Calibri" w:hAnsi="Calibri" w:cs="Arial"/>
        </w:rPr>
        <w:t xml:space="preserve">. </w:t>
      </w:r>
      <w:r w:rsidR="00032153">
        <w:rPr>
          <w:rFonts w:ascii="Calibri" w:hAnsi="Calibri" w:cs="Arial"/>
        </w:rPr>
        <w:t>I</w:t>
      </w:r>
      <w:r w:rsidR="00EC20D4">
        <w:rPr>
          <w:rFonts w:ascii="Calibri" w:hAnsi="Calibri" w:cs="Arial"/>
        </w:rPr>
        <w:t xml:space="preserve">nclude </w:t>
      </w:r>
      <w:r w:rsidR="00EC20D4" w:rsidRPr="00EC20D4">
        <w:rPr>
          <w:rFonts w:ascii="Calibri" w:hAnsi="Calibri" w:cs="Arial"/>
        </w:rPr>
        <w:t>a project schedule indicating key milestones and durations of various activities.</w:t>
      </w:r>
    </w:p>
    <w:p w14:paraId="287ABFF8" w14:textId="7582DF3D" w:rsidR="009C39B5" w:rsidRPr="002F171B" w:rsidRDefault="009A028F" w:rsidP="002F171B">
      <w:pPr>
        <w:pStyle w:val="ListParagraph"/>
        <w:numPr>
          <w:ilvl w:val="1"/>
          <w:numId w:val="21"/>
        </w:numPr>
        <w:rPr>
          <w:rFonts w:ascii="Calibri" w:hAnsi="Calibri"/>
        </w:rPr>
      </w:pPr>
      <w:r>
        <w:rPr>
          <w:rFonts w:ascii="Calibri" w:hAnsi="Calibri"/>
        </w:rPr>
        <w:t>Respondent</w:t>
      </w:r>
      <w:r w:rsidR="00F54A53" w:rsidRPr="00032153">
        <w:rPr>
          <w:rFonts w:ascii="Calibri" w:hAnsi="Calibri"/>
        </w:rPr>
        <w:t xml:space="preserve">s must demonstrate a firm understanding of permits required to successfully execute the </w:t>
      </w:r>
      <w:r w:rsidR="00026BF9" w:rsidRPr="00032153">
        <w:rPr>
          <w:rFonts w:ascii="Calibri" w:hAnsi="Calibri"/>
        </w:rPr>
        <w:t>p</w:t>
      </w:r>
      <w:r w:rsidR="00F54A53" w:rsidRPr="00032153">
        <w:rPr>
          <w:rFonts w:ascii="Calibri" w:hAnsi="Calibri"/>
        </w:rPr>
        <w:t xml:space="preserve">roject. The selected </w:t>
      </w:r>
      <w:r>
        <w:rPr>
          <w:rFonts w:ascii="Calibri" w:hAnsi="Calibri"/>
        </w:rPr>
        <w:t>Respondent</w:t>
      </w:r>
      <w:r w:rsidR="00F54A53" w:rsidRPr="00032153">
        <w:rPr>
          <w:rFonts w:ascii="Calibri" w:hAnsi="Calibri"/>
        </w:rPr>
        <w:t xml:space="preserve"> will be responsible for all necessary environmental testing, permitting</w:t>
      </w:r>
      <w:r w:rsidR="002F171B">
        <w:rPr>
          <w:rFonts w:ascii="Calibri" w:hAnsi="Calibri"/>
        </w:rPr>
        <w:t>,</w:t>
      </w:r>
      <w:r w:rsidR="00F54A53" w:rsidRPr="00032153">
        <w:rPr>
          <w:rFonts w:ascii="Calibri" w:hAnsi="Calibri"/>
        </w:rPr>
        <w:t xml:space="preserve"> and compliance. To the extent possible, </w:t>
      </w:r>
      <w:r>
        <w:rPr>
          <w:rFonts w:ascii="Calibri" w:hAnsi="Calibri"/>
        </w:rPr>
        <w:t>Respondent</w:t>
      </w:r>
      <w:r w:rsidR="00F54A53" w:rsidRPr="00032153">
        <w:rPr>
          <w:rFonts w:ascii="Calibri" w:hAnsi="Calibri"/>
        </w:rPr>
        <w:t>s should identify the regulatory and permit conditions relevant to their proposals, potential conflicts between the project and existing permit conditions, and variances that might be required</w:t>
      </w:r>
      <w:r w:rsidR="00032153">
        <w:rPr>
          <w:rFonts w:ascii="Calibri" w:hAnsi="Calibri"/>
        </w:rPr>
        <w:t>.</w:t>
      </w:r>
      <w:r w:rsidR="002F171B">
        <w:rPr>
          <w:rFonts w:ascii="Calibri" w:hAnsi="Calibri"/>
        </w:rPr>
        <w:br/>
      </w:r>
    </w:p>
    <w:p w14:paraId="08235E2B" w14:textId="77777777" w:rsidR="00B42A92" w:rsidRDefault="00B42A92" w:rsidP="009C39B5">
      <w:pPr>
        <w:pStyle w:val="ListParagraph"/>
        <w:numPr>
          <w:ilvl w:val="0"/>
          <w:numId w:val="21"/>
        </w:numPr>
        <w:rPr>
          <w:rFonts w:ascii="Calibri" w:hAnsi="Calibri"/>
        </w:rPr>
      </w:pPr>
      <w:r w:rsidRPr="009C39B5">
        <w:rPr>
          <w:rFonts w:ascii="Calibri" w:hAnsi="Calibri"/>
        </w:rPr>
        <w:t>Financing Plan</w:t>
      </w:r>
    </w:p>
    <w:p w14:paraId="30654E8C" w14:textId="3E6BE421" w:rsidR="009C39B5" w:rsidRDefault="009C39B5" w:rsidP="0017299E">
      <w:pPr>
        <w:pStyle w:val="ListParagraph"/>
        <w:numPr>
          <w:ilvl w:val="1"/>
          <w:numId w:val="21"/>
        </w:numPr>
        <w:rPr>
          <w:rFonts w:asciiTheme="minorHAnsi" w:hAnsiTheme="minorHAnsi" w:cs="Arial"/>
        </w:rPr>
      </w:pPr>
      <w:r w:rsidRPr="009C39B5">
        <w:rPr>
          <w:rFonts w:ascii="Calibri" w:hAnsi="Calibri"/>
        </w:rPr>
        <w:t xml:space="preserve">Provide a description of how the </w:t>
      </w:r>
      <w:r w:rsidR="00CD4F02">
        <w:rPr>
          <w:rFonts w:ascii="Calibri" w:hAnsi="Calibri"/>
        </w:rPr>
        <w:t xml:space="preserve">proposed project </w:t>
      </w:r>
      <w:r w:rsidRPr="009C39B5">
        <w:rPr>
          <w:rFonts w:ascii="Calibri" w:hAnsi="Calibri"/>
        </w:rPr>
        <w:t>will</w:t>
      </w:r>
      <w:r w:rsidR="00CD4F02">
        <w:rPr>
          <w:rFonts w:ascii="Calibri" w:hAnsi="Calibri"/>
        </w:rPr>
        <w:t xml:space="preserve"> be</w:t>
      </w:r>
      <w:r w:rsidRPr="009C39B5">
        <w:rPr>
          <w:rFonts w:ascii="Calibri" w:hAnsi="Calibri"/>
        </w:rPr>
        <w:t xml:space="preserve"> finance</w:t>
      </w:r>
      <w:r w:rsidR="00CD4F02">
        <w:rPr>
          <w:rFonts w:ascii="Calibri" w:hAnsi="Calibri"/>
        </w:rPr>
        <w:t>d</w:t>
      </w:r>
      <w:r w:rsidRPr="009C39B5">
        <w:rPr>
          <w:rFonts w:ascii="Calibri" w:hAnsi="Calibri"/>
        </w:rPr>
        <w:t>. Identify any</w:t>
      </w:r>
      <w:r w:rsidR="002B0BF8">
        <w:rPr>
          <w:rFonts w:ascii="Calibri" w:hAnsi="Calibri"/>
        </w:rPr>
        <w:t xml:space="preserve"> potential</w:t>
      </w:r>
      <w:r w:rsidRPr="009C39B5">
        <w:rPr>
          <w:rFonts w:ascii="Calibri" w:hAnsi="Calibri"/>
        </w:rPr>
        <w:t xml:space="preserve"> financial partners that will be involved in the project. Describe in this </w:t>
      </w:r>
      <w:r w:rsidR="00CD4F02">
        <w:rPr>
          <w:rFonts w:ascii="Calibri" w:hAnsi="Calibri"/>
        </w:rPr>
        <w:t>p</w:t>
      </w:r>
      <w:r w:rsidRPr="009C39B5">
        <w:rPr>
          <w:rFonts w:ascii="Calibri" w:hAnsi="Calibri"/>
        </w:rPr>
        <w:t>lan possible sources of funds and revenue streams other than the sale of energy including all available tax credits, incentives, and subsidies that will be used to finance the project.</w:t>
      </w:r>
      <w:r w:rsidR="00CD4F02">
        <w:rPr>
          <w:rFonts w:ascii="Calibri" w:hAnsi="Calibri"/>
        </w:rPr>
        <w:br/>
      </w:r>
    </w:p>
    <w:p w14:paraId="398312B9" w14:textId="77777777" w:rsidR="00B42A92" w:rsidRPr="009C39B5" w:rsidRDefault="00B42A92" w:rsidP="009C39B5">
      <w:pPr>
        <w:pStyle w:val="ListParagraph"/>
        <w:numPr>
          <w:ilvl w:val="0"/>
          <w:numId w:val="21"/>
        </w:numPr>
        <w:autoSpaceDE w:val="0"/>
        <w:autoSpaceDN w:val="0"/>
        <w:adjustRightInd w:val="0"/>
        <w:spacing w:after="0"/>
        <w:rPr>
          <w:rFonts w:asciiTheme="minorHAnsi" w:hAnsiTheme="minorHAnsi" w:cs="Arial"/>
        </w:rPr>
      </w:pPr>
      <w:r w:rsidRPr="009C39B5">
        <w:rPr>
          <w:rFonts w:ascii="Calibri" w:hAnsi="Calibri"/>
        </w:rPr>
        <w:t>Operations and Maintenance Plan</w:t>
      </w:r>
    </w:p>
    <w:p w14:paraId="74721015" w14:textId="4FAD2B66" w:rsidR="009C39B5" w:rsidRDefault="009C39B5" w:rsidP="00B42A92">
      <w:pPr>
        <w:pStyle w:val="ListParagraph"/>
        <w:numPr>
          <w:ilvl w:val="1"/>
          <w:numId w:val="21"/>
        </w:numPr>
        <w:autoSpaceDE w:val="0"/>
        <w:autoSpaceDN w:val="0"/>
        <w:adjustRightInd w:val="0"/>
        <w:spacing w:after="0"/>
        <w:rPr>
          <w:rFonts w:asciiTheme="minorHAnsi" w:hAnsiTheme="minorHAnsi" w:cs="Arial"/>
        </w:rPr>
      </w:pPr>
      <w:r w:rsidRPr="009C39B5">
        <w:rPr>
          <w:rFonts w:asciiTheme="minorHAnsi" w:hAnsiTheme="minorHAnsi" w:cs="Arial"/>
        </w:rPr>
        <w:t xml:space="preserve">The </w:t>
      </w:r>
      <w:r w:rsidR="009A028F">
        <w:rPr>
          <w:rFonts w:asciiTheme="minorHAnsi" w:hAnsiTheme="minorHAnsi" w:cs="Arial"/>
        </w:rPr>
        <w:t>Respondent</w:t>
      </w:r>
      <w:r w:rsidRPr="009C39B5">
        <w:rPr>
          <w:rFonts w:asciiTheme="minorHAnsi" w:hAnsiTheme="minorHAnsi" w:cs="Arial"/>
        </w:rPr>
        <w:t xml:space="preserve"> will </w:t>
      </w:r>
      <w:r w:rsidR="00654E70">
        <w:rPr>
          <w:rFonts w:asciiTheme="minorHAnsi" w:hAnsiTheme="minorHAnsi" w:cs="Arial"/>
        </w:rPr>
        <w:t>be responsible for</w:t>
      </w:r>
      <w:r w:rsidRPr="009C39B5">
        <w:rPr>
          <w:rFonts w:asciiTheme="minorHAnsi" w:hAnsiTheme="minorHAnsi" w:cs="Arial"/>
        </w:rPr>
        <w:t xml:space="preserve"> Operation &amp; Maintenance (O&amp;M) services for the full term of the Agreement.</w:t>
      </w:r>
      <w:r w:rsidR="007055A5">
        <w:rPr>
          <w:rFonts w:asciiTheme="minorHAnsi" w:hAnsiTheme="minorHAnsi" w:cs="Arial"/>
        </w:rPr>
        <w:t xml:space="preserve"> </w:t>
      </w:r>
      <w:r w:rsidRPr="009C39B5">
        <w:rPr>
          <w:rFonts w:asciiTheme="minorHAnsi" w:hAnsiTheme="minorHAnsi" w:cs="Arial"/>
        </w:rPr>
        <w:t xml:space="preserve">Describe the proposed O&amp;M procedures for the system, detailing duties performed and if the contract will be maintained with the </w:t>
      </w:r>
      <w:r w:rsidR="009A028F">
        <w:rPr>
          <w:rFonts w:asciiTheme="minorHAnsi" w:hAnsiTheme="minorHAnsi" w:cs="Arial"/>
        </w:rPr>
        <w:t>Respondent</w:t>
      </w:r>
      <w:r w:rsidRPr="009C39B5">
        <w:rPr>
          <w:rFonts w:asciiTheme="minorHAnsi" w:hAnsiTheme="minorHAnsi" w:cs="Arial"/>
        </w:rPr>
        <w:t xml:space="preserve"> or a third-party provider.</w:t>
      </w:r>
      <w:r w:rsidR="007055A5">
        <w:rPr>
          <w:rFonts w:asciiTheme="minorHAnsi" w:hAnsiTheme="minorHAnsi" w:cs="Arial"/>
        </w:rPr>
        <w:t xml:space="preserve"> </w:t>
      </w:r>
      <w:r w:rsidR="00CD4F02">
        <w:rPr>
          <w:rFonts w:asciiTheme="minorHAnsi" w:hAnsiTheme="minorHAnsi" w:cs="Arial"/>
        </w:rPr>
        <w:br/>
      </w:r>
    </w:p>
    <w:p w14:paraId="56DFDD67" w14:textId="77777777" w:rsidR="009C39B5" w:rsidRPr="009C39B5" w:rsidRDefault="00B42A92" w:rsidP="00B42A92">
      <w:pPr>
        <w:pStyle w:val="ListParagraph"/>
        <w:numPr>
          <w:ilvl w:val="0"/>
          <w:numId w:val="21"/>
        </w:numPr>
        <w:autoSpaceDE w:val="0"/>
        <w:autoSpaceDN w:val="0"/>
        <w:adjustRightInd w:val="0"/>
        <w:spacing w:after="0"/>
        <w:rPr>
          <w:rFonts w:asciiTheme="minorHAnsi" w:hAnsiTheme="minorHAnsi" w:cs="Arial"/>
        </w:rPr>
      </w:pPr>
      <w:r w:rsidRPr="009C39B5">
        <w:rPr>
          <w:rFonts w:ascii="Calibri" w:hAnsi="Calibri"/>
        </w:rPr>
        <w:t>Decommissioning Plan</w:t>
      </w:r>
    </w:p>
    <w:p w14:paraId="6A6D3D81" w14:textId="535D691C" w:rsidR="00271B04" w:rsidRPr="002E0865" w:rsidRDefault="00CD4F02" w:rsidP="00C21CDD">
      <w:pPr>
        <w:pStyle w:val="ListParagraph"/>
        <w:numPr>
          <w:ilvl w:val="1"/>
          <w:numId w:val="21"/>
        </w:numPr>
        <w:autoSpaceDE w:val="0"/>
        <w:autoSpaceDN w:val="0"/>
        <w:adjustRightInd w:val="0"/>
        <w:spacing w:after="0"/>
        <w:rPr>
          <w:rFonts w:ascii="Calibri" w:hAnsi="Calibri" w:cs="Arial"/>
        </w:rPr>
      </w:pPr>
      <w:r>
        <w:rPr>
          <w:rFonts w:ascii="Calibri" w:hAnsi="Calibri"/>
        </w:rPr>
        <w:t>P</w:t>
      </w:r>
      <w:r w:rsidR="009C39B5" w:rsidRPr="009C39B5">
        <w:rPr>
          <w:rFonts w:ascii="Calibri" w:hAnsi="Calibri"/>
        </w:rPr>
        <w:t xml:space="preserve">rovide information regarding the proposed approach to system decommissioning and </w:t>
      </w:r>
      <w:r w:rsidR="009C39B5" w:rsidRPr="002E0865">
        <w:rPr>
          <w:rFonts w:ascii="Calibri" w:hAnsi="Calibri"/>
        </w:rPr>
        <w:t xml:space="preserve">restoration of the property. This </w:t>
      </w:r>
      <w:r w:rsidR="001F1B46" w:rsidRPr="002E0865">
        <w:rPr>
          <w:rFonts w:ascii="Calibri" w:hAnsi="Calibri"/>
        </w:rPr>
        <w:t>d</w:t>
      </w:r>
      <w:r w:rsidR="009C39B5" w:rsidRPr="002E0865">
        <w:rPr>
          <w:rFonts w:ascii="Calibri" w:hAnsi="Calibri"/>
        </w:rPr>
        <w:t xml:space="preserve">ecommissioning </w:t>
      </w:r>
      <w:r w:rsidR="001F1B46" w:rsidRPr="002E0865">
        <w:rPr>
          <w:rFonts w:ascii="Calibri" w:hAnsi="Calibri"/>
        </w:rPr>
        <w:t>p</w:t>
      </w:r>
      <w:r w:rsidR="009C39B5" w:rsidRPr="002E0865">
        <w:rPr>
          <w:rFonts w:ascii="Calibri" w:hAnsi="Calibri"/>
        </w:rPr>
        <w:t xml:space="preserve">lan should include a description of </w:t>
      </w:r>
      <w:r w:rsidR="009A028F">
        <w:rPr>
          <w:rFonts w:ascii="Calibri" w:hAnsi="Calibri"/>
        </w:rPr>
        <w:t>Respondent</w:t>
      </w:r>
      <w:r w:rsidR="009C39B5" w:rsidRPr="002E0865">
        <w:rPr>
          <w:rFonts w:ascii="Calibri" w:hAnsi="Calibri"/>
        </w:rPr>
        <w:t>’s approach to providing financial assurance that funding will be available to decommission the system at the end of the contract term.</w:t>
      </w:r>
    </w:p>
    <w:p w14:paraId="1B242687" w14:textId="6A371399" w:rsidR="004311CE" w:rsidRDefault="00271B04" w:rsidP="004311CE">
      <w:pPr>
        <w:pStyle w:val="Default"/>
        <w:numPr>
          <w:ilvl w:val="1"/>
          <w:numId w:val="21"/>
        </w:numPr>
        <w:rPr>
          <w:rFonts w:ascii="Calibri" w:hAnsi="Calibri"/>
          <w:sz w:val="22"/>
          <w:szCs w:val="22"/>
        </w:rPr>
      </w:pPr>
      <w:r w:rsidRPr="002E0865">
        <w:rPr>
          <w:rFonts w:ascii="Calibri" w:hAnsi="Calibri"/>
          <w:sz w:val="22"/>
          <w:szCs w:val="22"/>
        </w:rPr>
        <w:t xml:space="preserve">The owner of the Facility, as provided for in its lease with the landowner, shall restore the property to its condition as it existed before the Facility was installed, pursuant to </w:t>
      </w:r>
      <w:r w:rsidR="004B039E">
        <w:rPr>
          <w:rFonts w:ascii="Calibri" w:hAnsi="Calibri"/>
          <w:sz w:val="22"/>
          <w:szCs w:val="22"/>
        </w:rPr>
        <w:t xml:space="preserve">measures </w:t>
      </w:r>
      <w:r w:rsidRPr="002E0865">
        <w:rPr>
          <w:rFonts w:ascii="Calibri" w:hAnsi="Calibri"/>
          <w:sz w:val="22"/>
          <w:szCs w:val="22"/>
        </w:rPr>
        <w:t>which may include the following:</w:t>
      </w:r>
    </w:p>
    <w:p w14:paraId="7917FC6B" w14:textId="5EB28933" w:rsidR="00271B04" w:rsidRPr="004311CE" w:rsidRDefault="00271B04" w:rsidP="004311CE">
      <w:pPr>
        <w:pStyle w:val="Default"/>
        <w:numPr>
          <w:ilvl w:val="2"/>
          <w:numId w:val="21"/>
        </w:numPr>
        <w:rPr>
          <w:rFonts w:ascii="Calibri" w:hAnsi="Calibri"/>
          <w:sz w:val="22"/>
          <w:szCs w:val="22"/>
        </w:rPr>
      </w:pPr>
      <w:r w:rsidRPr="004311CE">
        <w:rPr>
          <w:rFonts w:ascii="Calibri" w:hAnsi="Calibri"/>
          <w:sz w:val="22"/>
          <w:szCs w:val="22"/>
        </w:rPr>
        <w:t xml:space="preserve">Removal of all operator-owned equipment, concrete, conduits, structures, fencing, and foundations to a depth of 36 inches below the soil surface. </w:t>
      </w:r>
    </w:p>
    <w:p w14:paraId="283B7DFF" w14:textId="3675C27A" w:rsidR="00271B04" w:rsidRPr="002E0865" w:rsidRDefault="00271B04" w:rsidP="004311CE">
      <w:pPr>
        <w:pStyle w:val="Default"/>
        <w:numPr>
          <w:ilvl w:val="2"/>
          <w:numId w:val="21"/>
        </w:numPr>
        <w:spacing w:after="27"/>
        <w:rPr>
          <w:rFonts w:ascii="Calibri" w:hAnsi="Calibri"/>
          <w:sz w:val="22"/>
          <w:szCs w:val="22"/>
        </w:rPr>
      </w:pPr>
      <w:r w:rsidRPr="002E0865">
        <w:rPr>
          <w:rFonts w:ascii="Calibri" w:hAnsi="Calibri"/>
          <w:sz w:val="22"/>
          <w:szCs w:val="22"/>
        </w:rPr>
        <w:t>Removal of any solid and hazardous waste caused by the Facility in accordance with local, state and federal waste disposal regulations.</w:t>
      </w:r>
    </w:p>
    <w:p w14:paraId="653DA849" w14:textId="15679BC1" w:rsidR="001F1B46" w:rsidRPr="004311CE" w:rsidRDefault="00271B04" w:rsidP="00232D25">
      <w:pPr>
        <w:pStyle w:val="Default"/>
        <w:numPr>
          <w:ilvl w:val="2"/>
          <w:numId w:val="21"/>
        </w:numPr>
        <w:rPr>
          <w:rFonts w:asciiTheme="minorHAnsi" w:hAnsiTheme="minorHAnsi"/>
        </w:rPr>
      </w:pPr>
      <w:r w:rsidRPr="004311CE">
        <w:rPr>
          <w:rFonts w:ascii="Calibri" w:hAnsi="Calibri"/>
          <w:sz w:val="22"/>
          <w:szCs w:val="22"/>
        </w:rPr>
        <w:t xml:space="preserve">Removal of all graveled areas and access roads unless the landowner requests in writing for it to remain. </w:t>
      </w:r>
      <w:r w:rsidR="00CD4F02" w:rsidRPr="004311CE">
        <w:rPr>
          <w:rFonts w:ascii="Calibri" w:hAnsi="Calibri"/>
        </w:rPr>
        <w:br/>
      </w:r>
    </w:p>
    <w:p w14:paraId="096DD9A1" w14:textId="77777777" w:rsidR="001F1B46" w:rsidRPr="001F1B46" w:rsidRDefault="00C21CDD" w:rsidP="00C21CDD">
      <w:pPr>
        <w:pStyle w:val="ListParagraph"/>
        <w:numPr>
          <w:ilvl w:val="0"/>
          <w:numId w:val="21"/>
        </w:numPr>
        <w:autoSpaceDE w:val="0"/>
        <w:autoSpaceDN w:val="0"/>
        <w:adjustRightInd w:val="0"/>
        <w:spacing w:after="0"/>
        <w:rPr>
          <w:rFonts w:asciiTheme="minorHAnsi" w:hAnsiTheme="minorHAnsi" w:cs="Arial"/>
        </w:rPr>
      </w:pPr>
      <w:r w:rsidRPr="001F1B46">
        <w:rPr>
          <w:rFonts w:ascii="Calibri" w:hAnsi="Calibri"/>
        </w:rPr>
        <w:t>Local Business Utilization Plan</w:t>
      </w:r>
    </w:p>
    <w:p w14:paraId="5642B88C" w14:textId="3D21CC63" w:rsidR="001F1B46" w:rsidRPr="001F1B46" w:rsidRDefault="009A028F" w:rsidP="00C21CDD">
      <w:pPr>
        <w:pStyle w:val="ListParagraph"/>
        <w:numPr>
          <w:ilvl w:val="1"/>
          <w:numId w:val="21"/>
        </w:numPr>
        <w:autoSpaceDE w:val="0"/>
        <w:autoSpaceDN w:val="0"/>
        <w:adjustRightInd w:val="0"/>
        <w:spacing w:after="0"/>
        <w:rPr>
          <w:rFonts w:asciiTheme="minorHAnsi" w:hAnsiTheme="minorHAnsi" w:cs="Arial"/>
        </w:rPr>
      </w:pPr>
      <w:r>
        <w:rPr>
          <w:rFonts w:ascii="Calibri" w:hAnsi="Calibri"/>
        </w:rPr>
        <w:t>Respondent</w:t>
      </w:r>
      <w:r w:rsidR="00C21CDD" w:rsidRPr="001F1B46">
        <w:rPr>
          <w:rFonts w:ascii="Calibri" w:hAnsi="Calibri"/>
        </w:rPr>
        <w:t xml:space="preserve"> shall submit a proposed local business utilization plan </w:t>
      </w:r>
      <w:r w:rsidR="001F1B46">
        <w:rPr>
          <w:rFonts w:ascii="Calibri" w:hAnsi="Calibri"/>
        </w:rPr>
        <w:t>and</w:t>
      </w:r>
      <w:r w:rsidR="00C21CDD" w:rsidRPr="001F1B46">
        <w:rPr>
          <w:rFonts w:ascii="Calibri" w:hAnsi="Calibri"/>
        </w:rPr>
        <w:t xml:space="preserve"> must make a good faith effort to hire local business enterprises on </w:t>
      </w:r>
      <w:r w:rsidR="001F1B46">
        <w:rPr>
          <w:rFonts w:ascii="Calibri" w:hAnsi="Calibri"/>
        </w:rPr>
        <w:t>the</w:t>
      </w:r>
      <w:r w:rsidR="00C21CDD" w:rsidRPr="001F1B46">
        <w:rPr>
          <w:rFonts w:ascii="Calibri" w:hAnsi="Calibri"/>
        </w:rPr>
        <w:t xml:space="preserve"> project. The utilization plan must demonstrate how this requirement will be met to the extent possible at this stage in the program. </w:t>
      </w:r>
      <w:r w:rsidR="00CD4F02">
        <w:rPr>
          <w:rFonts w:ascii="Calibri" w:hAnsi="Calibri"/>
        </w:rPr>
        <w:br/>
      </w:r>
    </w:p>
    <w:p w14:paraId="58AEC280" w14:textId="4B75E4F3" w:rsidR="00F54A53" w:rsidRPr="00F54A53" w:rsidRDefault="00955895" w:rsidP="00F54A53">
      <w:pPr>
        <w:pStyle w:val="ListParagraph"/>
        <w:numPr>
          <w:ilvl w:val="0"/>
          <w:numId w:val="21"/>
        </w:numPr>
        <w:rPr>
          <w:rFonts w:ascii="Calibri" w:hAnsi="Calibri"/>
        </w:rPr>
      </w:pPr>
      <w:r>
        <w:rPr>
          <w:rFonts w:ascii="Calibri" w:hAnsi="Calibri"/>
        </w:rPr>
        <w:t>Outreach Plan</w:t>
      </w:r>
    </w:p>
    <w:p w14:paraId="519E713F" w14:textId="37061342" w:rsidR="00560C7C" w:rsidRDefault="009A028F" w:rsidP="003D6EC4">
      <w:pPr>
        <w:pStyle w:val="ListParagraph"/>
        <w:numPr>
          <w:ilvl w:val="1"/>
          <w:numId w:val="21"/>
        </w:numPr>
        <w:autoSpaceDE w:val="0"/>
        <w:autoSpaceDN w:val="0"/>
        <w:adjustRightInd w:val="0"/>
        <w:spacing w:after="0"/>
        <w:rPr>
          <w:rFonts w:asciiTheme="minorHAnsi" w:hAnsiTheme="minorHAnsi" w:cs="Arial"/>
        </w:rPr>
      </w:pPr>
      <w:r>
        <w:rPr>
          <w:rFonts w:asciiTheme="minorHAnsi" w:hAnsiTheme="minorHAnsi" w:cs="Arial"/>
        </w:rPr>
        <w:t>Respondent</w:t>
      </w:r>
      <w:r w:rsidR="00560C7C">
        <w:rPr>
          <w:rFonts w:asciiTheme="minorHAnsi" w:hAnsiTheme="minorHAnsi" w:cs="Arial"/>
        </w:rPr>
        <w:t xml:space="preserve"> will provide a clear plan to best meet the goals and strategies specified in the </w:t>
      </w:r>
      <w:r w:rsidR="00560C7C" w:rsidRPr="00560C7C">
        <w:rPr>
          <w:rFonts w:asciiTheme="minorHAnsi" w:hAnsiTheme="minorHAnsi" w:cs="Arial"/>
          <w:b/>
        </w:rPr>
        <w:t>Project Scope</w:t>
      </w:r>
      <w:r w:rsidR="00560C7C">
        <w:rPr>
          <w:rFonts w:asciiTheme="minorHAnsi" w:hAnsiTheme="minorHAnsi" w:cs="Arial"/>
        </w:rPr>
        <w:t xml:space="preserve"> section for </w:t>
      </w:r>
      <w:r w:rsidR="00560C7C" w:rsidRPr="00560C7C">
        <w:rPr>
          <w:rFonts w:asciiTheme="minorHAnsi" w:hAnsiTheme="minorHAnsi" w:cs="Arial"/>
          <w:b/>
        </w:rPr>
        <w:t>Community</w:t>
      </w:r>
      <w:r w:rsidR="00560C7C">
        <w:rPr>
          <w:rFonts w:asciiTheme="minorHAnsi" w:hAnsiTheme="minorHAnsi" w:cs="Arial"/>
        </w:rPr>
        <w:t xml:space="preserve"> </w:t>
      </w:r>
      <w:r w:rsidR="00560C7C" w:rsidRPr="00560C7C">
        <w:rPr>
          <w:rFonts w:asciiTheme="minorHAnsi" w:hAnsiTheme="minorHAnsi" w:cs="Arial"/>
          <w:b/>
        </w:rPr>
        <w:t>Engagement</w:t>
      </w:r>
      <w:r w:rsidR="00560C7C">
        <w:rPr>
          <w:rFonts w:asciiTheme="minorHAnsi" w:hAnsiTheme="minorHAnsi" w:cs="Arial"/>
        </w:rPr>
        <w:t>.</w:t>
      </w:r>
    </w:p>
    <w:p w14:paraId="0F202237" w14:textId="1E765375" w:rsidR="001F1B46" w:rsidRPr="003D6EC4" w:rsidRDefault="001F1B46" w:rsidP="003D6EC4">
      <w:pPr>
        <w:pStyle w:val="ListParagraph"/>
        <w:numPr>
          <w:ilvl w:val="1"/>
          <w:numId w:val="21"/>
        </w:numPr>
        <w:autoSpaceDE w:val="0"/>
        <w:autoSpaceDN w:val="0"/>
        <w:adjustRightInd w:val="0"/>
        <w:spacing w:after="0"/>
        <w:rPr>
          <w:rFonts w:asciiTheme="minorHAnsi" w:hAnsiTheme="minorHAnsi" w:cs="Arial"/>
        </w:rPr>
      </w:pPr>
      <w:r w:rsidRPr="001F1B46">
        <w:rPr>
          <w:rFonts w:asciiTheme="minorHAnsi" w:hAnsiTheme="minorHAnsi" w:cs="Arial"/>
        </w:rPr>
        <w:t xml:space="preserve">Provide clear marketing and recruitment strategies from the developer to attract members. </w:t>
      </w:r>
      <w:r w:rsidRPr="00560C7C">
        <w:rPr>
          <w:rFonts w:asciiTheme="minorHAnsi" w:hAnsiTheme="minorHAnsi" w:cs="Arial"/>
          <w:i/>
          <w:highlight w:val="lightGray"/>
        </w:rPr>
        <w:t xml:space="preserve">Strategies for particular customer segments (e.g. LMI, anchor, commercial, etc.) should be specified, if desired by the </w:t>
      </w:r>
      <w:r w:rsidR="00CA0D64" w:rsidRPr="00CA0D64">
        <w:rPr>
          <w:rFonts w:asciiTheme="minorHAnsi" w:hAnsiTheme="minorHAnsi" w:cs="Arial"/>
          <w:i/>
          <w:highlight w:val="lightGray"/>
        </w:rPr>
        <w:t>Municipality</w:t>
      </w:r>
      <w:r w:rsidRPr="00560C7C">
        <w:rPr>
          <w:rFonts w:asciiTheme="minorHAnsi" w:hAnsiTheme="minorHAnsi" w:cs="Arial"/>
          <w:i/>
          <w:highlight w:val="lightGray"/>
        </w:rPr>
        <w:t>.</w:t>
      </w:r>
      <w:r w:rsidRPr="001F1B46">
        <w:rPr>
          <w:rFonts w:asciiTheme="minorHAnsi" w:hAnsiTheme="minorHAnsi" w:cs="Arial"/>
        </w:rPr>
        <w:t xml:space="preserve"> </w:t>
      </w:r>
      <w:r w:rsidR="00161598">
        <w:rPr>
          <w:rFonts w:asciiTheme="minorHAnsi" w:hAnsiTheme="minorHAnsi" w:cs="Arial"/>
        </w:rPr>
        <w:br/>
      </w:r>
    </w:p>
    <w:p w14:paraId="5EE125B6" w14:textId="5D51C5EE" w:rsidR="00B42A92" w:rsidRPr="008B73F6" w:rsidRDefault="005910DD" w:rsidP="00336737">
      <w:pPr>
        <w:pStyle w:val="Heading2"/>
      </w:pPr>
      <w:bookmarkStart w:id="21" w:name="_Toc520285754"/>
      <w:r>
        <w:t>Section</w:t>
      </w:r>
      <w:r w:rsidR="00B42A92" w:rsidRPr="008B73F6">
        <w:t xml:space="preserve"> 4 –Technical Proposal</w:t>
      </w:r>
      <w:bookmarkEnd w:id="21"/>
    </w:p>
    <w:p w14:paraId="7E70A02A" w14:textId="2FE110BF" w:rsidR="00F54A53" w:rsidRPr="00A25FF7" w:rsidRDefault="00B42A92" w:rsidP="00A25FF7">
      <w:pPr>
        <w:rPr>
          <w:rFonts w:ascii="Calibri" w:hAnsi="Calibri"/>
        </w:rPr>
      </w:pPr>
      <w:r w:rsidRPr="008B73F6">
        <w:rPr>
          <w:rFonts w:ascii="Calibri" w:hAnsi="Calibri"/>
        </w:rPr>
        <w:t xml:space="preserve">All </w:t>
      </w:r>
      <w:r w:rsidR="00026BF9">
        <w:rPr>
          <w:rFonts w:ascii="Calibri" w:hAnsi="Calibri"/>
        </w:rPr>
        <w:t>solar energy</w:t>
      </w:r>
      <w:r w:rsidRPr="008B73F6">
        <w:rPr>
          <w:rFonts w:ascii="Calibri" w:hAnsi="Calibri"/>
        </w:rPr>
        <w:t xml:space="preserve"> systems proposed under this RFP must conform to industry best practices</w:t>
      </w:r>
      <w:r w:rsidR="00F54A53">
        <w:rPr>
          <w:rFonts w:ascii="Calibri" w:hAnsi="Calibri"/>
        </w:rPr>
        <w:t>.</w:t>
      </w:r>
      <w:r w:rsidRPr="008B73F6">
        <w:rPr>
          <w:rFonts w:ascii="Calibri" w:hAnsi="Calibri"/>
        </w:rPr>
        <w:t xml:space="preserve"> </w:t>
      </w:r>
      <w:r w:rsidR="00F54A53" w:rsidRPr="00A25FF7">
        <w:rPr>
          <w:rFonts w:ascii="Calibri" w:hAnsi="Calibri"/>
        </w:rPr>
        <w:t xml:space="preserve">System Design and Components are not binding at the proposal stage, but this information will be used to evaluate </w:t>
      </w:r>
      <w:r w:rsidR="009A028F">
        <w:rPr>
          <w:rFonts w:ascii="Calibri" w:hAnsi="Calibri"/>
        </w:rPr>
        <w:t>Respondent</w:t>
      </w:r>
      <w:r w:rsidR="00F54A53" w:rsidRPr="00A25FF7">
        <w:rPr>
          <w:rFonts w:ascii="Calibri" w:hAnsi="Calibri"/>
        </w:rPr>
        <w:t xml:space="preserve"> proposals.</w:t>
      </w:r>
    </w:p>
    <w:p w14:paraId="1A427944" w14:textId="4D97364D" w:rsidR="00560C7C" w:rsidRDefault="00F54A53" w:rsidP="00C94FD2">
      <w:pPr>
        <w:pStyle w:val="ListParagraph"/>
        <w:numPr>
          <w:ilvl w:val="0"/>
          <w:numId w:val="22"/>
        </w:numPr>
        <w:rPr>
          <w:rFonts w:ascii="Calibri" w:hAnsi="Calibri"/>
        </w:rPr>
      </w:pPr>
      <w:r w:rsidRPr="00C94FD2">
        <w:rPr>
          <w:rFonts w:ascii="Calibri" w:hAnsi="Calibri"/>
        </w:rPr>
        <w:t xml:space="preserve">Components: Include an overview of the proposed photovoltaic system, including brief descriptions of the main components (at </w:t>
      </w:r>
      <w:r w:rsidR="00A25FF7" w:rsidRPr="00C94FD2">
        <w:rPr>
          <w:rFonts w:ascii="Calibri" w:hAnsi="Calibri"/>
        </w:rPr>
        <w:t>minimum modules</w:t>
      </w:r>
      <w:r w:rsidRPr="00C94FD2">
        <w:rPr>
          <w:rFonts w:ascii="Calibri" w:hAnsi="Calibri"/>
        </w:rPr>
        <w:t>, inverters</w:t>
      </w:r>
      <w:r w:rsidR="00A25FF7" w:rsidRPr="00C94FD2">
        <w:rPr>
          <w:rFonts w:ascii="Calibri" w:hAnsi="Calibri"/>
        </w:rPr>
        <w:t>,</w:t>
      </w:r>
      <w:r w:rsidRPr="00C94FD2">
        <w:rPr>
          <w:rFonts w:ascii="Calibri" w:hAnsi="Calibri"/>
        </w:rPr>
        <w:t xml:space="preserve"> </w:t>
      </w:r>
      <w:r w:rsidR="003D6EC4" w:rsidRPr="00C94FD2">
        <w:rPr>
          <w:rFonts w:ascii="Calibri" w:hAnsi="Calibri"/>
        </w:rPr>
        <w:t>racking</w:t>
      </w:r>
      <w:r w:rsidRPr="00C94FD2">
        <w:rPr>
          <w:rFonts w:ascii="Calibri" w:hAnsi="Calibri"/>
        </w:rPr>
        <w:t xml:space="preserve"> system</w:t>
      </w:r>
      <w:r w:rsidR="003D6EC4" w:rsidRPr="00C94FD2">
        <w:rPr>
          <w:rFonts w:ascii="Calibri" w:hAnsi="Calibri"/>
        </w:rPr>
        <w:t>, and monitoring system</w:t>
      </w:r>
      <w:r w:rsidRPr="00C94FD2">
        <w:rPr>
          <w:rFonts w:ascii="Calibri" w:hAnsi="Calibri"/>
        </w:rPr>
        <w:t xml:space="preserve">) including manufacturer and warranty information. </w:t>
      </w:r>
      <w:r w:rsidR="009A028F">
        <w:rPr>
          <w:rFonts w:ascii="Calibri" w:hAnsi="Calibri"/>
        </w:rPr>
        <w:t>Respondent</w:t>
      </w:r>
      <w:r w:rsidRPr="00C94FD2">
        <w:rPr>
          <w:rFonts w:ascii="Calibri" w:hAnsi="Calibri"/>
        </w:rPr>
        <w:t xml:space="preserve">s are encouraged to provide specification sheets for any proposed technologies as an appendix. </w:t>
      </w:r>
    </w:p>
    <w:p w14:paraId="18DC361F" w14:textId="090EDD0A" w:rsidR="00F54A53" w:rsidRPr="00C94FD2" w:rsidRDefault="00F54A53" w:rsidP="00C94FD2">
      <w:pPr>
        <w:pStyle w:val="ListParagraph"/>
        <w:numPr>
          <w:ilvl w:val="0"/>
          <w:numId w:val="22"/>
        </w:numPr>
        <w:rPr>
          <w:rFonts w:ascii="Calibri" w:hAnsi="Calibri"/>
        </w:rPr>
      </w:pPr>
      <w:r w:rsidRPr="00C94FD2">
        <w:rPr>
          <w:rFonts w:ascii="Calibri" w:hAnsi="Calibri"/>
        </w:rPr>
        <w:t xml:space="preserve">Design: Include Preliminary Drawings for the proposed PV system that include (at a minimum): </w:t>
      </w:r>
    </w:p>
    <w:p w14:paraId="5314F16B" w14:textId="77777777" w:rsidR="00F54A53" w:rsidRPr="00F54A53" w:rsidRDefault="00F54A53" w:rsidP="00A25FF7">
      <w:pPr>
        <w:pStyle w:val="ListParagraph"/>
        <w:numPr>
          <w:ilvl w:val="1"/>
          <w:numId w:val="22"/>
        </w:numPr>
        <w:rPr>
          <w:rFonts w:ascii="Calibri" w:hAnsi="Calibri"/>
        </w:rPr>
      </w:pPr>
      <w:r w:rsidRPr="00F54A53">
        <w:rPr>
          <w:rFonts w:ascii="Calibri" w:hAnsi="Calibri"/>
        </w:rPr>
        <w:t>System size (in kW DC and kW AC)</w:t>
      </w:r>
    </w:p>
    <w:p w14:paraId="657E6B83" w14:textId="77777777" w:rsidR="00F54A53" w:rsidRPr="00F54A53" w:rsidRDefault="00F54A53" w:rsidP="00A25FF7">
      <w:pPr>
        <w:pStyle w:val="ListParagraph"/>
        <w:numPr>
          <w:ilvl w:val="1"/>
          <w:numId w:val="22"/>
        </w:numPr>
        <w:rPr>
          <w:rFonts w:ascii="Calibri" w:hAnsi="Calibri"/>
        </w:rPr>
      </w:pPr>
      <w:r w:rsidRPr="00F54A53">
        <w:rPr>
          <w:rFonts w:ascii="Calibri" w:hAnsi="Calibri"/>
        </w:rPr>
        <w:t>Location of modules (including tilt)</w:t>
      </w:r>
    </w:p>
    <w:p w14:paraId="25F676E6" w14:textId="05881F06" w:rsidR="00F54A53" w:rsidRPr="00654E70" w:rsidRDefault="00F54A53" w:rsidP="00654E70">
      <w:pPr>
        <w:pStyle w:val="ListParagraph"/>
        <w:numPr>
          <w:ilvl w:val="1"/>
          <w:numId w:val="22"/>
        </w:numPr>
        <w:rPr>
          <w:rFonts w:ascii="Calibri" w:hAnsi="Calibri"/>
        </w:rPr>
      </w:pPr>
      <w:r w:rsidRPr="00F54A53">
        <w:rPr>
          <w:rFonts w:ascii="Calibri" w:hAnsi="Calibri"/>
        </w:rPr>
        <w:t xml:space="preserve">Location of inverters </w:t>
      </w:r>
    </w:p>
    <w:p w14:paraId="7B3C0ECC" w14:textId="77777777" w:rsidR="00F54A53" w:rsidRPr="00F54A53" w:rsidRDefault="00F54A53" w:rsidP="00A25FF7">
      <w:pPr>
        <w:pStyle w:val="ListParagraph"/>
        <w:numPr>
          <w:ilvl w:val="1"/>
          <w:numId w:val="22"/>
        </w:numPr>
        <w:rPr>
          <w:rFonts w:ascii="Calibri" w:hAnsi="Calibri"/>
        </w:rPr>
      </w:pPr>
      <w:r w:rsidRPr="00F54A53">
        <w:rPr>
          <w:rFonts w:ascii="Calibri" w:hAnsi="Calibri"/>
        </w:rPr>
        <w:t>Any other site-specific information that will aid in overall evaluation</w:t>
      </w:r>
    </w:p>
    <w:p w14:paraId="4A109F9F" w14:textId="77777777" w:rsidR="00F54A53" w:rsidRPr="00F54A53" w:rsidRDefault="00F54A53" w:rsidP="00A25FF7">
      <w:pPr>
        <w:pStyle w:val="ListParagraph"/>
        <w:numPr>
          <w:ilvl w:val="0"/>
          <w:numId w:val="22"/>
        </w:numPr>
        <w:rPr>
          <w:rFonts w:ascii="Calibri" w:hAnsi="Calibri"/>
        </w:rPr>
      </w:pPr>
      <w:r w:rsidRPr="00F54A53">
        <w:rPr>
          <w:rFonts w:ascii="Calibri" w:hAnsi="Calibri"/>
        </w:rPr>
        <w:t>Expected System Generation</w:t>
      </w:r>
    </w:p>
    <w:p w14:paraId="7AC865CF" w14:textId="2D87F160" w:rsidR="00F54A53" w:rsidRPr="00A25FF7" w:rsidRDefault="00F54A53" w:rsidP="00A25FF7">
      <w:pPr>
        <w:pStyle w:val="ListParagraph"/>
        <w:numPr>
          <w:ilvl w:val="1"/>
          <w:numId w:val="22"/>
        </w:numPr>
        <w:rPr>
          <w:rFonts w:ascii="Calibri" w:hAnsi="Calibri"/>
        </w:rPr>
      </w:pPr>
      <w:r w:rsidRPr="00F54A53">
        <w:rPr>
          <w:rFonts w:ascii="Calibri" w:hAnsi="Calibri"/>
        </w:rPr>
        <w:t>Provide estimated annual production of the proposed solar project for years 1-2</w:t>
      </w:r>
      <w:r w:rsidR="00C94FD2">
        <w:rPr>
          <w:rFonts w:ascii="Calibri" w:hAnsi="Calibri"/>
        </w:rPr>
        <w:t>5</w:t>
      </w:r>
      <w:r w:rsidRPr="00F54A53">
        <w:rPr>
          <w:rFonts w:ascii="Calibri" w:hAnsi="Calibri"/>
        </w:rPr>
        <w:t xml:space="preserve"> inclusive of the degradation rate.</w:t>
      </w:r>
    </w:p>
    <w:p w14:paraId="0016613B" w14:textId="77777777" w:rsidR="00B42A92" w:rsidRPr="008B73F6" w:rsidRDefault="006173DC" w:rsidP="00336737">
      <w:pPr>
        <w:pStyle w:val="Heading2"/>
      </w:pPr>
      <w:bookmarkStart w:id="22" w:name="_Toc520285755"/>
      <w:r>
        <w:t xml:space="preserve">Section </w:t>
      </w:r>
      <w:r w:rsidR="00B42A92" w:rsidRPr="008B73F6">
        <w:t xml:space="preserve">5 – </w:t>
      </w:r>
      <w:r w:rsidR="00C21CDD" w:rsidRPr="008B73F6">
        <w:t>Price Proposal</w:t>
      </w:r>
      <w:bookmarkEnd w:id="22"/>
    </w:p>
    <w:p w14:paraId="759CC0F0" w14:textId="6BBC243A" w:rsidR="00C824D8" w:rsidRDefault="00C824D8" w:rsidP="00C824D8">
      <w:pPr>
        <w:rPr>
          <w:rFonts w:ascii="Calibri" w:hAnsi="Calibri"/>
        </w:rPr>
      </w:pPr>
      <w:r w:rsidRPr="00C824D8">
        <w:rPr>
          <w:rFonts w:ascii="Calibri" w:hAnsi="Calibri"/>
        </w:rPr>
        <w:t xml:space="preserve">Price proposals should be provided using the form in </w:t>
      </w:r>
      <w:r w:rsidR="00BD48F6">
        <w:rPr>
          <w:rFonts w:ascii="Calibri" w:hAnsi="Calibri"/>
        </w:rPr>
        <w:t>Appendix</w:t>
      </w:r>
      <w:r w:rsidRPr="00C824D8">
        <w:rPr>
          <w:rFonts w:ascii="Calibri" w:hAnsi="Calibri"/>
        </w:rPr>
        <w:t xml:space="preserve"> </w:t>
      </w:r>
      <w:r w:rsidR="00BD48F6">
        <w:rPr>
          <w:rFonts w:ascii="Calibri" w:hAnsi="Calibri"/>
        </w:rPr>
        <w:t>3</w:t>
      </w:r>
      <w:r w:rsidRPr="00C824D8">
        <w:rPr>
          <w:rFonts w:ascii="Calibri" w:hAnsi="Calibri"/>
        </w:rPr>
        <w:t xml:space="preserve"> of this RFP. Price proposals shall be valid for a minimum of </w:t>
      </w:r>
      <w:r w:rsidR="00860EC3">
        <w:rPr>
          <w:rFonts w:ascii="Calibri" w:hAnsi="Calibri"/>
          <w:highlight w:val="lightGray"/>
        </w:rPr>
        <w:t>180</w:t>
      </w:r>
      <w:r w:rsidR="00860EC3" w:rsidRPr="00C824D8">
        <w:rPr>
          <w:rFonts w:ascii="Calibri" w:hAnsi="Calibri"/>
        </w:rPr>
        <w:t xml:space="preserve"> </w:t>
      </w:r>
      <w:r w:rsidRPr="00C824D8">
        <w:rPr>
          <w:rFonts w:ascii="Calibri" w:hAnsi="Calibri"/>
        </w:rPr>
        <w:t>days.</w:t>
      </w:r>
    </w:p>
    <w:p w14:paraId="79CEAE65" w14:textId="3E6DEFC1" w:rsidR="009506C5" w:rsidRDefault="003D6EC4" w:rsidP="00BD559C">
      <w:pPr>
        <w:rPr>
          <w:rFonts w:cs="Arial"/>
          <w:szCs w:val="24"/>
        </w:rPr>
      </w:pPr>
      <w:r>
        <w:rPr>
          <w:rFonts w:ascii="Calibri" w:hAnsi="Calibri"/>
        </w:rPr>
        <w:t>A</w:t>
      </w:r>
      <w:r w:rsidR="004311CE">
        <w:rPr>
          <w:rFonts w:ascii="Calibri" w:hAnsi="Calibri"/>
        </w:rPr>
        <w:t xml:space="preserve">ll price proposals will include a lease payment from the </w:t>
      </w:r>
      <w:r w:rsidR="009A028F">
        <w:rPr>
          <w:rFonts w:ascii="Calibri" w:hAnsi="Calibri"/>
        </w:rPr>
        <w:t>Respondent</w:t>
      </w:r>
      <w:r w:rsidR="004311CE">
        <w:rPr>
          <w:rFonts w:ascii="Calibri" w:hAnsi="Calibri"/>
        </w:rPr>
        <w:t xml:space="preserve"> to the </w:t>
      </w:r>
      <w:r w:rsidR="00CA0D64" w:rsidRPr="00CA0D64">
        <w:rPr>
          <w:rFonts w:ascii="Calibri" w:hAnsi="Calibri"/>
          <w:highlight w:val="lightGray"/>
        </w:rPr>
        <w:t>Municipality</w:t>
      </w:r>
      <w:r w:rsidR="00560C7C">
        <w:rPr>
          <w:rFonts w:ascii="Calibri" w:hAnsi="Calibri"/>
        </w:rPr>
        <w:t xml:space="preserve"> in the format of </w:t>
      </w:r>
      <w:r w:rsidR="000B39D5">
        <w:rPr>
          <w:rFonts w:ascii="Calibri" w:hAnsi="Calibri"/>
        </w:rPr>
        <w:t xml:space="preserve">a </w:t>
      </w:r>
      <w:r w:rsidR="00560C7C">
        <w:rPr>
          <w:rFonts w:ascii="Calibri" w:hAnsi="Calibri"/>
        </w:rPr>
        <w:t>price per acre.</w:t>
      </w:r>
      <w:r w:rsidR="009506C5">
        <w:rPr>
          <w:rFonts w:ascii="Calibri" w:hAnsi="Calibri"/>
        </w:rPr>
        <w:t xml:space="preserve"> </w:t>
      </w:r>
      <w:r w:rsidR="009506C5">
        <w:rPr>
          <w:rFonts w:cs="Arial"/>
          <w:szCs w:val="24"/>
        </w:rPr>
        <w:t xml:space="preserve">The lease will be structured initially for a </w:t>
      </w:r>
      <w:r w:rsidR="009506C5" w:rsidRPr="00A102C5">
        <w:rPr>
          <w:rFonts w:cs="Arial"/>
          <w:szCs w:val="24"/>
        </w:rPr>
        <w:t>two</w:t>
      </w:r>
      <w:r w:rsidR="009506C5">
        <w:rPr>
          <w:rFonts w:cs="Arial"/>
          <w:szCs w:val="24"/>
        </w:rPr>
        <w:t>-year option to assess the feasibility of the site, follow</w:t>
      </w:r>
      <w:r w:rsidR="004B039E">
        <w:rPr>
          <w:rFonts w:cs="Arial"/>
          <w:szCs w:val="24"/>
        </w:rPr>
        <w:t xml:space="preserve">ed by </w:t>
      </w:r>
      <w:r w:rsidR="009506C5">
        <w:rPr>
          <w:rFonts w:cs="Arial"/>
          <w:szCs w:val="24"/>
        </w:rPr>
        <w:t xml:space="preserve">a </w:t>
      </w:r>
      <w:r w:rsidR="00560C7C" w:rsidRPr="00032153">
        <w:rPr>
          <w:rFonts w:cs="Arial"/>
          <w:szCs w:val="24"/>
          <w:highlight w:val="lightGray"/>
        </w:rPr>
        <w:t>25</w:t>
      </w:r>
      <w:r w:rsidR="00560C7C">
        <w:rPr>
          <w:rFonts w:cs="Arial"/>
          <w:szCs w:val="24"/>
        </w:rPr>
        <w:t>-year</w:t>
      </w:r>
      <w:r w:rsidR="009506C5">
        <w:rPr>
          <w:rFonts w:cs="Arial"/>
          <w:szCs w:val="24"/>
        </w:rPr>
        <w:t xml:space="preserve"> lease when it is determined the site is viable, with up to </w:t>
      </w:r>
      <w:r w:rsidR="002B0BF8">
        <w:rPr>
          <w:rFonts w:cs="Arial"/>
          <w:szCs w:val="24"/>
          <w:highlight w:val="lightGray"/>
        </w:rPr>
        <w:t>four</w:t>
      </w:r>
      <w:r w:rsidR="009506C5" w:rsidRPr="00B05ADA">
        <w:rPr>
          <w:rFonts w:cs="Arial"/>
          <w:szCs w:val="24"/>
          <w:highlight w:val="lightGray"/>
        </w:rPr>
        <w:t xml:space="preserve"> additional 5-year optional renewal periods</w:t>
      </w:r>
      <w:r w:rsidR="009506C5">
        <w:rPr>
          <w:rFonts w:cs="Arial"/>
          <w:szCs w:val="24"/>
        </w:rPr>
        <w:t xml:space="preserve">, exercisable at </w:t>
      </w:r>
      <w:r w:rsidR="00CA0D64" w:rsidRPr="00CA0D64">
        <w:rPr>
          <w:rFonts w:cs="Arial"/>
          <w:szCs w:val="24"/>
          <w:highlight w:val="lightGray"/>
        </w:rPr>
        <w:t>Municipality</w:t>
      </w:r>
      <w:r w:rsidR="009506C5">
        <w:rPr>
          <w:rFonts w:cs="Arial"/>
          <w:szCs w:val="24"/>
        </w:rPr>
        <w:t>’s sole discretion</w:t>
      </w:r>
      <w:r w:rsidR="009A028F">
        <w:rPr>
          <w:rFonts w:cs="Arial"/>
          <w:szCs w:val="24"/>
        </w:rPr>
        <w:t>, or on the basis of any other alternative lease duration proposal submitted by the respondent.</w:t>
      </w:r>
    </w:p>
    <w:p w14:paraId="7A152A84" w14:textId="4C9FA86A" w:rsidR="000D2EBE" w:rsidRDefault="00D77D3F" w:rsidP="000D2EBE">
      <w:pPr>
        <w:pStyle w:val="Heading1"/>
      </w:pPr>
      <w:bookmarkStart w:id="23" w:name="_Toc520285756"/>
      <w:r>
        <w:t>9</w:t>
      </w:r>
      <w:r w:rsidR="00BD48F6">
        <w:t>.</w:t>
      </w:r>
      <w:r w:rsidR="00ED6B16">
        <w:t xml:space="preserve"> </w:t>
      </w:r>
      <w:r w:rsidR="000D2EBE">
        <w:t>Evaluation Criteria</w:t>
      </w:r>
      <w:bookmarkEnd w:id="23"/>
    </w:p>
    <w:p w14:paraId="190D042A" w14:textId="77777777" w:rsidR="006E1F51" w:rsidRPr="00ED6B16" w:rsidRDefault="006E1F51" w:rsidP="00336737">
      <w:pPr>
        <w:pStyle w:val="Heading2"/>
      </w:pPr>
      <w:bookmarkStart w:id="24" w:name="_Toc503271347"/>
      <w:bookmarkStart w:id="25" w:name="_Toc504393822"/>
      <w:bookmarkStart w:id="26" w:name="_Toc512260796"/>
      <w:bookmarkStart w:id="27" w:name="_Toc512264942"/>
      <w:bookmarkStart w:id="28" w:name="_Toc520285757"/>
      <w:r w:rsidRPr="00ED6B16">
        <w:t>Overview of Evaluation Process</w:t>
      </w:r>
      <w:bookmarkEnd w:id="24"/>
      <w:bookmarkEnd w:id="25"/>
      <w:bookmarkEnd w:id="26"/>
      <w:bookmarkEnd w:id="27"/>
      <w:bookmarkEnd w:id="28"/>
    </w:p>
    <w:p w14:paraId="076AD6E7" w14:textId="29B553AA" w:rsidR="006E1F51" w:rsidRPr="00F26174" w:rsidRDefault="006E1F51" w:rsidP="006E1F51">
      <w:pPr>
        <w:rPr>
          <w:rFonts w:cs="Arial"/>
        </w:rPr>
      </w:pPr>
      <w:r w:rsidRPr="00F26174">
        <w:rPr>
          <w:rFonts w:cs="Arial"/>
          <w:szCs w:val="24"/>
        </w:rPr>
        <w:t>The</w:t>
      </w:r>
      <w:r w:rsidR="00C94FD2">
        <w:rPr>
          <w:rFonts w:cs="Arial"/>
          <w:szCs w:val="24"/>
        </w:rPr>
        <w:t xml:space="preserve"> </w:t>
      </w:r>
      <w:r w:rsidR="00CA0D64" w:rsidRPr="00CA0D64">
        <w:rPr>
          <w:rFonts w:cs="Arial"/>
          <w:szCs w:val="24"/>
          <w:highlight w:val="lightGray"/>
        </w:rPr>
        <w:t>Municipality</w:t>
      </w:r>
      <w:r w:rsidR="00C94FD2">
        <w:rPr>
          <w:rFonts w:cs="Arial"/>
          <w:szCs w:val="24"/>
        </w:rPr>
        <w:t xml:space="preserve"> </w:t>
      </w:r>
      <w:r w:rsidRPr="00F26174">
        <w:rPr>
          <w:rFonts w:cs="Arial"/>
          <w:szCs w:val="24"/>
        </w:rPr>
        <w:t xml:space="preserve">will utilize an evaluation system to rank the qualified </w:t>
      </w:r>
      <w:r w:rsidR="009A028F">
        <w:rPr>
          <w:rFonts w:cs="Arial"/>
          <w:szCs w:val="24"/>
        </w:rPr>
        <w:t>Respondent</w:t>
      </w:r>
      <w:r w:rsidRPr="00F26174">
        <w:rPr>
          <w:rFonts w:cs="Arial"/>
          <w:szCs w:val="24"/>
        </w:rPr>
        <w:t>s.</w:t>
      </w:r>
      <w:r w:rsidR="007055A5">
        <w:rPr>
          <w:rFonts w:cs="Arial"/>
          <w:szCs w:val="24"/>
        </w:rPr>
        <w:t xml:space="preserve"> </w:t>
      </w:r>
      <w:r w:rsidRPr="00F26174">
        <w:rPr>
          <w:rFonts w:cs="Arial"/>
          <w:szCs w:val="24"/>
        </w:rPr>
        <w:t xml:space="preserve">It is the responsibility of each </w:t>
      </w:r>
      <w:r w:rsidR="009A028F">
        <w:rPr>
          <w:rFonts w:cs="Arial"/>
          <w:szCs w:val="24"/>
        </w:rPr>
        <w:t>Respondent</w:t>
      </w:r>
      <w:r w:rsidRPr="00F26174">
        <w:rPr>
          <w:rFonts w:cs="Arial"/>
          <w:szCs w:val="24"/>
        </w:rPr>
        <w:t xml:space="preserve"> to provide information, evidence or exhibits that clearly demonstrate the </w:t>
      </w:r>
      <w:r w:rsidR="009A028F">
        <w:rPr>
          <w:rFonts w:cs="Arial"/>
          <w:szCs w:val="24"/>
        </w:rPr>
        <w:t>Respondent</w:t>
      </w:r>
      <w:r w:rsidRPr="00F26174">
        <w:rPr>
          <w:rFonts w:cs="Arial"/>
          <w:szCs w:val="24"/>
        </w:rPr>
        <w:t>’s ability to satisfactorily respond to project requirements and the factors listed in this RFP.</w:t>
      </w:r>
      <w:r w:rsidR="007055A5">
        <w:rPr>
          <w:rFonts w:cs="Arial"/>
          <w:szCs w:val="24"/>
        </w:rPr>
        <w:t xml:space="preserve"> </w:t>
      </w:r>
      <w:r w:rsidRPr="00F26174">
        <w:rPr>
          <w:rFonts w:cs="Arial"/>
          <w:szCs w:val="24"/>
        </w:rPr>
        <w:t>The evaluation process may include verification of references, confirmation of financial information</w:t>
      </w:r>
      <w:r w:rsidR="00BD559C">
        <w:rPr>
          <w:rFonts w:cs="Arial"/>
          <w:szCs w:val="24"/>
        </w:rPr>
        <w:t>,</w:t>
      </w:r>
      <w:r w:rsidRPr="00F26174">
        <w:rPr>
          <w:rFonts w:cs="Arial"/>
          <w:szCs w:val="24"/>
        </w:rPr>
        <w:t xml:space="preserve"> and examination of other information as the </w:t>
      </w:r>
      <w:r w:rsidR="00CA0D64" w:rsidRPr="00CA0D64">
        <w:rPr>
          <w:rFonts w:cs="Arial"/>
          <w:szCs w:val="24"/>
          <w:highlight w:val="lightGray"/>
        </w:rPr>
        <w:t>Municipality</w:t>
      </w:r>
      <w:r w:rsidRPr="00F26174">
        <w:rPr>
          <w:rFonts w:cs="Arial"/>
          <w:szCs w:val="24"/>
        </w:rPr>
        <w:t xml:space="preserve"> deems appropriate.</w:t>
      </w:r>
      <w:r w:rsidR="007055A5">
        <w:rPr>
          <w:rFonts w:cs="Arial"/>
          <w:szCs w:val="24"/>
        </w:rPr>
        <w:t xml:space="preserve"> </w:t>
      </w:r>
      <w:r w:rsidRPr="00F26174">
        <w:rPr>
          <w:rFonts w:cs="Arial"/>
          <w:szCs w:val="24"/>
        </w:rPr>
        <w:t xml:space="preserve">The </w:t>
      </w:r>
      <w:r w:rsidR="00CA0D64" w:rsidRPr="00CA0D64">
        <w:rPr>
          <w:rFonts w:cs="Arial"/>
          <w:szCs w:val="24"/>
          <w:highlight w:val="lightGray"/>
        </w:rPr>
        <w:t>Municipality</w:t>
      </w:r>
      <w:r w:rsidRPr="00F26174">
        <w:rPr>
          <w:rFonts w:cs="Arial"/>
          <w:szCs w:val="24"/>
        </w:rPr>
        <w:t xml:space="preserve"> </w:t>
      </w:r>
      <w:r w:rsidRPr="000F7D5A">
        <w:rPr>
          <w:rFonts w:cs="Arial"/>
          <w:szCs w:val="24"/>
          <w:highlight w:val="lightGray"/>
        </w:rPr>
        <w:t>will/may as it deems necessary</w:t>
      </w:r>
      <w:r w:rsidRPr="00F26174">
        <w:rPr>
          <w:rFonts w:cs="Arial"/>
          <w:szCs w:val="24"/>
        </w:rPr>
        <w:t xml:space="preserve"> conduct interviews to evaluate the </w:t>
      </w:r>
      <w:r w:rsidR="009A028F">
        <w:rPr>
          <w:rFonts w:cs="Arial"/>
          <w:szCs w:val="24"/>
        </w:rPr>
        <w:t>Respondent</w:t>
      </w:r>
      <w:r w:rsidRPr="00F26174">
        <w:rPr>
          <w:rFonts w:cs="Arial"/>
          <w:szCs w:val="24"/>
        </w:rPr>
        <w:t>s.</w:t>
      </w:r>
      <w:r w:rsidR="007055A5">
        <w:rPr>
          <w:rFonts w:cs="Arial"/>
          <w:szCs w:val="24"/>
        </w:rPr>
        <w:t xml:space="preserve"> </w:t>
      </w:r>
      <w:r w:rsidRPr="00F26174">
        <w:rPr>
          <w:rFonts w:cs="Arial"/>
          <w:szCs w:val="24"/>
        </w:rPr>
        <w:t xml:space="preserve">The </w:t>
      </w:r>
      <w:r w:rsidR="00CA0D64" w:rsidRPr="00CA0D64">
        <w:rPr>
          <w:rFonts w:cs="Arial"/>
          <w:szCs w:val="24"/>
          <w:highlight w:val="lightGray"/>
        </w:rPr>
        <w:t>Municipality</w:t>
      </w:r>
      <w:r w:rsidRPr="00F26174">
        <w:rPr>
          <w:rFonts w:cs="Arial"/>
          <w:szCs w:val="24"/>
        </w:rPr>
        <w:t xml:space="preserve"> may require public presentations by </w:t>
      </w:r>
      <w:r w:rsidR="009A028F">
        <w:rPr>
          <w:rFonts w:cs="Arial"/>
          <w:szCs w:val="24"/>
        </w:rPr>
        <w:t>Respondent</w:t>
      </w:r>
      <w:r w:rsidRPr="00F26174">
        <w:rPr>
          <w:rFonts w:cs="Arial"/>
          <w:szCs w:val="24"/>
        </w:rPr>
        <w:t>s.</w:t>
      </w:r>
      <w:r w:rsidR="007055A5">
        <w:rPr>
          <w:rFonts w:cs="Arial"/>
          <w:szCs w:val="24"/>
        </w:rPr>
        <w:t xml:space="preserve"> </w:t>
      </w:r>
      <w:r w:rsidRPr="00F26174">
        <w:rPr>
          <w:rFonts w:cs="Arial"/>
          <w:szCs w:val="24"/>
        </w:rPr>
        <w:t xml:space="preserve">The </w:t>
      </w:r>
      <w:r w:rsidR="00CA0D64" w:rsidRPr="00CA0D64">
        <w:rPr>
          <w:rFonts w:cs="Arial"/>
          <w:szCs w:val="24"/>
          <w:highlight w:val="lightGray"/>
        </w:rPr>
        <w:t>Municipality</w:t>
      </w:r>
      <w:r w:rsidRPr="00F26174">
        <w:rPr>
          <w:rFonts w:cs="Arial"/>
          <w:szCs w:val="24"/>
        </w:rPr>
        <w:t xml:space="preserve"> reserves the right to request or obtain additional information about any and all responses.</w:t>
      </w:r>
      <w:r w:rsidR="00DB3EE5">
        <w:rPr>
          <w:rFonts w:cs="Arial"/>
          <w:szCs w:val="24"/>
        </w:rPr>
        <w:t xml:space="preserve"> </w:t>
      </w:r>
      <w:r w:rsidRPr="00F26174">
        <w:rPr>
          <w:rFonts w:cs="Arial"/>
          <w:szCs w:val="24"/>
        </w:rPr>
        <w:t xml:space="preserve">Each response from a qualified </w:t>
      </w:r>
      <w:r w:rsidR="009A028F">
        <w:rPr>
          <w:rFonts w:cs="Arial"/>
          <w:szCs w:val="24"/>
        </w:rPr>
        <w:t>Respondent</w:t>
      </w:r>
      <w:r w:rsidRPr="00F26174">
        <w:rPr>
          <w:rFonts w:cs="Arial"/>
          <w:szCs w:val="24"/>
        </w:rPr>
        <w:t xml:space="preserve"> will be evaluated and ranked solely according to the criteria set forth in this RFP. </w:t>
      </w:r>
    </w:p>
    <w:p w14:paraId="28C3080D" w14:textId="79FB3957" w:rsidR="006E1F51" w:rsidRPr="00F26174" w:rsidRDefault="006E1F51" w:rsidP="006E1F51">
      <w:pPr>
        <w:rPr>
          <w:rFonts w:cs="Arial"/>
        </w:rPr>
      </w:pPr>
      <w:r w:rsidRPr="00F26174">
        <w:rPr>
          <w:rFonts w:cs="Arial"/>
        </w:rPr>
        <w:t xml:space="preserve">The </w:t>
      </w:r>
      <w:r w:rsidR="00CA0D64" w:rsidRPr="00CA0D64">
        <w:rPr>
          <w:rFonts w:cs="Arial"/>
          <w:highlight w:val="lightGray"/>
        </w:rPr>
        <w:t>Municipality</w:t>
      </w:r>
      <w:r w:rsidRPr="00F26174">
        <w:rPr>
          <w:rFonts w:cs="Arial"/>
        </w:rPr>
        <w:t xml:space="preserve"> may cancel this </w:t>
      </w:r>
      <w:r w:rsidR="00A102C5">
        <w:rPr>
          <w:rFonts w:cs="Arial"/>
        </w:rPr>
        <w:t>RFP</w:t>
      </w:r>
      <w:r w:rsidRPr="00F26174">
        <w:rPr>
          <w:rFonts w:cs="Arial"/>
        </w:rPr>
        <w:t xml:space="preserve"> </w:t>
      </w:r>
      <w:r w:rsidR="009A028F">
        <w:rPr>
          <w:rFonts w:cs="Arial"/>
        </w:rPr>
        <w:t>at any stage of the process if</w:t>
      </w:r>
      <w:r w:rsidRPr="00F26174">
        <w:rPr>
          <w:rFonts w:cs="Arial"/>
        </w:rPr>
        <w:t xml:space="preserve"> it determines that cancellation serves the best interests of the public.</w:t>
      </w:r>
      <w:r w:rsidR="007055A5">
        <w:rPr>
          <w:rFonts w:cs="Arial"/>
        </w:rPr>
        <w:t xml:space="preserve"> </w:t>
      </w:r>
      <w:r w:rsidRPr="00F26174">
        <w:rPr>
          <w:rFonts w:cs="Arial"/>
        </w:rPr>
        <w:t xml:space="preserve">The </w:t>
      </w:r>
      <w:r w:rsidR="00CA0D64" w:rsidRPr="00CA0D64">
        <w:rPr>
          <w:rFonts w:cs="Arial"/>
          <w:highlight w:val="lightGray"/>
        </w:rPr>
        <w:t>Municipality</w:t>
      </w:r>
      <w:r w:rsidRPr="00F26174">
        <w:rPr>
          <w:rFonts w:cs="Arial"/>
        </w:rPr>
        <w:t xml:space="preserve"> may reject, in whole or in part, any and all planned or proposed project measures, when it determines that rejection serves the best interests of the public.</w:t>
      </w:r>
    </w:p>
    <w:p w14:paraId="17BFAAE4" w14:textId="51D4DAB1" w:rsidR="006E1F51" w:rsidRPr="00DB3EE5" w:rsidRDefault="006E1F51" w:rsidP="006E1F51">
      <w:pPr>
        <w:rPr>
          <w:rFonts w:cs="Arial"/>
          <w:szCs w:val="24"/>
        </w:rPr>
      </w:pPr>
      <w:r w:rsidRPr="00DB3EE5">
        <w:rPr>
          <w:rFonts w:cs="Arial"/>
          <w:szCs w:val="24"/>
        </w:rPr>
        <w:t xml:space="preserve">At a minimum, </w:t>
      </w:r>
      <w:r w:rsidR="009A028F">
        <w:rPr>
          <w:rFonts w:cs="Arial"/>
          <w:szCs w:val="24"/>
        </w:rPr>
        <w:t>Respondent</w:t>
      </w:r>
      <w:r w:rsidRPr="00DB3EE5">
        <w:rPr>
          <w:rFonts w:cs="Arial"/>
          <w:szCs w:val="24"/>
        </w:rPr>
        <w:t>s shall meet the following requirements:</w:t>
      </w:r>
    </w:p>
    <w:p w14:paraId="2F0BBCB4" w14:textId="0BC4C7F9" w:rsidR="006E1F51" w:rsidRPr="00DB3EE5" w:rsidRDefault="006E1F51" w:rsidP="006E1F51">
      <w:pPr>
        <w:pStyle w:val="ListParagraph"/>
        <w:numPr>
          <w:ilvl w:val="0"/>
          <w:numId w:val="16"/>
        </w:numPr>
        <w:spacing w:after="240" w:line="240" w:lineRule="auto"/>
        <w:jc w:val="both"/>
        <w:rPr>
          <w:rFonts w:asciiTheme="minorHAnsi" w:hAnsiTheme="minorHAnsi" w:cs="Arial"/>
          <w:szCs w:val="24"/>
        </w:rPr>
      </w:pPr>
      <w:r w:rsidRPr="00DB3EE5">
        <w:rPr>
          <w:rFonts w:asciiTheme="minorHAnsi" w:hAnsiTheme="minorHAnsi" w:cs="Arial"/>
          <w:szCs w:val="24"/>
        </w:rPr>
        <w:t xml:space="preserve">Timely submission of response and </w:t>
      </w:r>
      <w:r w:rsidRPr="00DB3EE5">
        <w:rPr>
          <w:rFonts w:asciiTheme="minorHAnsi" w:hAnsiTheme="minorHAnsi" w:cs="Arial"/>
          <w:szCs w:val="24"/>
          <w:highlight w:val="lightGray"/>
        </w:rPr>
        <w:t>attendance at optional/mandatory pre-bid meeting</w:t>
      </w:r>
    </w:p>
    <w:p w14:paraId="705310FE" w14:textId="78F19C8F" w:rsidR="006E1F51" w:rsidRPr="00DB3EE5" w:rsidRDefault="006E1F51" w:rsidP="006E1F51">
      <w:pPr>
        <w:pStyle w:val="ListParagraph"/>
        <w:numPr>
          <w:ilvl w:val="0"/>
          <w:numId w:val="16"/>
        </w:numPr>
        <w:spacing w:after="240" w:line="240" w:lineRule="auto"/>
        <w:jc w:val="both"/>
        <w:rPr>
          <w:rFonts w:asciiTheme="minorHAnsi" w:hAnsiTheme="minorHAnsi" w:cs="Arial"/>
          <w:szCs w:val="24"/>
        </w:rPr>
      </w:pPr>
      <w:r w:rsidRPr="00DB3EE5">
        <w:rPr>
          <w:rFonts w:asciiTheme="minorHAnsi" w:hAnsiTheme="minorHAnsi" w:cs="Arial"/>
          <w:szCs w:val="24"/>
        </w:rPr>
        <w:t xml:space="preserve">Submission of all required elements found in Section </w:t>
      </w:r>
      <w:r w:rsidR="0082197B">
        <w:rPr>
          <w:rFonts w:asciiTheme="minorHAnsi" w:hAnsiTheme="minorHAnsi" w:cs="Arial"/>
          <w:szCs w:val="24"/>
        </w:rPr>
        <w:t>8</w:t>
      </w:r>
      <w:r w:rsidRPr="00DB3EE5">
        <w:rPr>
          <w:rFonts w:asciiTheme="minorHAnsi" w:hAnsiTheme="minorHAnsi" w:cs="Arial"/>
          <w:szCs w:val="24"/>
        </w:rPr>
        <w:t xml:space="preserve"> of this RFP</w:t>
      </w:r>
    </w:p>
    <w:p w14:paraId="3DBFC4AE" w14:textId="6E7CA7CC" w:rsidR="006E1F51" w:rsidRPr="00DB3EE5" w:rsidRDefault="006E1F51" w:rsidP="006E1F51">
      <w:pPr>
        <w:pStyle w:val="ListParagraph"/>
        <w:numPr>
          <w:ilvl w:val="0"/>
          <w:numId w:val="16"/>
        </w:numPr>
        <w:spacing w:after="240" w:line="240" w:lineRule="auto"/>
        <w:jc w:val="both"/>
        <w:rPr>
          <w:rFonts w:asciiTheme="minorHAnsi" w:hAnsiTheme="minorHAnsi" w:cs="Arial"/>
          <w:szCs w:val="24"/>
        </w:rPr>
      </w:pPr>
      <w:r w:rsidRPr="00DB3EE5">
        <w:rPr>
          <w:rFonts w:asciiTheme="minorHAnsi" w:hAnsiTheme="minorHAnsi" w:cs="Arial"/>
          <w:szCs w:val="24"/>
        </w:rPr>
        <w:t>Certification of Non-Collusion (</w:t>
      </w:r>
      <w:r w:rsidR="00BD48F6">
        <w:rPr>
          <w:rFonts w:asciiTheme="minorHAnsi" w:hAnsiTheme="minorHAnsi" w:cs="Arial"/>
          <w:szCs w:val="24"/>
        </w:rPr>
        <w:t>Appendix</w:t>
      </w:r>
      <w:r w:rsidRPr="00DB3EE5">
        <w:rPr>
          <w:rFonts w:asciiTheme="minorHAnsi" w:hAnsiTheme="minorHAnsi" w:cs="Arial"/>
          <w:szCs w:val="24"/>
        </w:rPr>
        <w:t xml:space="preserve"> </w:t>
      </w:r>
      <w:r w:rsidR="00BD559C">
        <w:rPr>
          <w:rFonts w:asciiTheme="minorHAnsi" w:hAnsiTheme="minorHAnsi" w:cs="Arial"/>
          <w:szCs w:val="24"/>
        </w:rPr>
        <w:t>3</w:t>
      </w:r>
      <w:r w:rsidRPr="00DB3EE5">
        <w:rPr>
          <w:rFonts w:asciiTheme="minorHAnsi" w:hAnsiTheme="minorHAnsi" w:cs="Arial"/>
          <w:szCs w:val="24"/>
        </w:rPr>
        <w:t>)</w:t>
      </w:r>
    </w:p>
    <w:p w14:paraId="00E909FA" w14:textId="77777777" w:rsidR="006E1F51" w:rsidRPr="00DB3EE5" w:rsidRDefault="006E1F51" w:rsidP="006E1F51">
      <w:pPr>
        <w:pStyle w:val="ListParagraph"/>
        <w:numPr>
          <w:ilvl w:val="0"/>
          <w:numId w:val="16"/>
        </w:numPr>
        <w:spacing w:after="240" w:line="240" w:lineRule="auto"/>
        <w:jc w:val="both"/>
        <w:rPr>
          <w:rFonts w:asciiTheme="minorHAnsi" w:hAnsiTheme="minorHAnsi" w:cs="Arial"/>
          <w:szCs w:val="24"/>
        </w:rPr>
      </w:pPr>
      <w:r w:rsidRPr="00DB3EE5">
        <w:rPr>
          <w:rFonts w:asciiTheme="minorHAnsi" w:hAnsiTheme="minorHAnsi" w:cs="Arial"/>
          <w:szCs w:val="24"/>
        </w:rPr>
        <w:t>Evidence of appropriate insurance</w:t>
      </w:r>
    </w:p>
    <w:p w14:paraId="62DD5652" w14:textId="5E29A44C" w:rsidR="00230776" w:rsidRPr="00230776" w:rsidRDefault="00495F49" w:rsidP="00230776">
      <w:pPr>
        <w:autoSpaceDE w:val="0"/>
        <w:autoSpaceDN w:val="0"/>
        <w:adjustRightInd w:val="0"/>
        <w:spacing w:after="0" w:line="240" w:lineRule="auto"/>
        <w:rPr>
          <w:rFonts w:ascii="Calibri" w:hAnsi="Calibri" w:cs="Times New Roman"/>
        </w:rPr>
      </w:pPr>
      <w:r>
        <w:rPr>
          <w:rFonts w:ascii="Calibri" w:hAnsi="Calibri" w:cs="Times New Roman"/>
        </w:rPr>
        <w:t xml:space="preserve">The qualified </w:t>
      </w:r>
      <w:r w:rsidR="009A028F">
        <w:rPr>
          <w:rFonts w:ascii="Calibri" w:hAnsi="Calibri" w:cs="Times New Roman"/>
        </w:rPr>
        <w:t>Respondent</w:t>
      </w:r>
      <w:r>
        <w:rPr>
          <w:rFonts w:ascii="Calibri" w:hAnsi="Calibri" w:cs="Times New Roman"/>
        </w:rPr>
        <w:t>s providing completed responses will be evaluated based on the following factors:</w:t>
      </w:r>
    </w:p>
    <w:p w14:paraId="60456A9E" w14:textId="77777777" w:rsidR="00230776" w:rsidRPr="00230776" w:rsidRDefault="00230776" w:rsidP="00230776">
      <w:pPr>
        <w:autoSpaceDE w:val="0"/>
        <w:autoSpaceDN w:val="0"/>
        <w:adjustRightInd w:val="0"/>
        <w:spacing w:after="0" w:line="240" w:lineRule="auto"/>
        <w:ind w:left="360"/>
        <w:rPr>
          <w:rFonts w:ascii="Calibri" w:hAnsi="Calibri" w:cs="Times New Roman"/>
        </w:rPr>
      </w:pPr>
    </w:p>
    <w:p w14:paraId="1D88C969" w14:textId="61DBECE8" w:rsidR="006B50FF" w:rsidRPr="00DB3EE5" w:rsidRDefault="007055A5" w:rsidP="006B50FF">
      <w:pPr>
        <w:rPr>
          <w:rFonts w:cs="Arial"/>
          <w:i/>
        </w:rPr>
      </w:pPr>
      <w:r>
        <w:rPr>
          <w:rFonts w:ascii="Calibri" w:hAnsi="Calibri" w:cs="Times New Roman"/>
          <w:b/>
          <w:bCs/>
        </w:rPr>
        <w:t>Price Proposal -</w:t>
      </w:r>
      <w:r w:rsidR="00495F49">
        <w:rPr>
          <w:rFonts w:ascii="Calibri" w:hAnsi="Calibri" w:cs="Times New Roman"/>
        </w:rPr>
        <w:t xml:space="preserve"> </w:t>
      </w:r>
      <w:r w:rsidR="006B50FF" w:rsidRPr="00DB3EE5">
        <w:rPr>
          <w:rFonts w:cs="Arial"/>
          <w:szCs w:val="24"/>
        </w:rPr>
        <w:t xml:space="preserve">The </w:t>
      </w:r>
      <w:r w:rsidR="009A028F">
        <w:rPr>
          <w:rFonts w:cs="Arial"/>
          <w:szCs w:val="24"/>
        </w:rPr>
        <w:t>Respondent</w:t>
      </w:r>
      <w:r w:rsidR="006B50FF" w:rsidRPr="00DB3EE5">
        <w:rPr>
          <w:rFonts w:cs="Arial"/>
          <w:szCs w:val="24"/>
        </w:rPr>
        <w:t xml:space="preserve"> </w:t>
      </w:r>
      <w:r w:rsidR="009A028F">
        <w:rPr>
          <w:rFonts w:cs="Arial"/>
          <w:szCs w:val="24"/>
        </w:rPr>
        <w:t xml:space="preserve">should clearly identify the </w:t>
      </w:r>
      <w:r w:rsidR="006B50FF" w:rsidRPr="00DB3EE5">
        <w:rPr>
          <w:rFonts w:cs="Arial"/>
          <w:szCs w:val="24"/>
        </w:rPr>
        <w:t xml:space="preserve">financial benefit to the </w:t>
      </w:r>
      <w:r w:rsidR="00CA0D64" w:rsidRPr="00CA0D64">
        <w:rPr>
          <w:rFonts w:cs="Arial"/>
          <w:szCs w:val="24"/>
          <w:highlight w:val="lightGray"/>
        </w:rPr>
        <w:t>Municipality</w:t>
      </w:r>
      <w:r w:rsidR="006B50FF" w:rsidRPr="00DB3EE5">
        <w:rPr>
          <w:rFonts w:cs="Arial"/>
          <w:szCs w:val="24"/>
        </w:rPr>
        <w:t xml:space="preserve"> </w:t>
      </w:r>
      <w:r w:rsidR="009A028F">
        <w:rPr>
          <w:rFonts w:cs="Arial"/>
          <w:szCs w:val="24"/>
        </w:rPr>
        <w:t xml:space="preserve">of the proposed arrangement </w:t>
      </w:r>
      <w:r w:rsidR="006B50FF" w:rsidRPr="00DB3EE5">
        <w:rPr>
          <w:rFonts w:cs="Arial"/>
          <w:szCs w:val="24"/>
        </w:rPr>
        <w:t xml:space="preserve">in the form of either annual lease payments, savings in current electric costs of </w:t>
      </w:r>
      <w:r w:rsidR="00CA0D64" w:rsidRPr="00CA0D64">
        <w:rPr>
          <w:rFonts w:cs="Arial"/>
          <w:szCs w:val="24"/>
          <w:highlight w:val="lightGray"/>
        </w:rPr>
        <w:t>Municipality</w:t>
      </w:r>
      <w:r w:rsidR="006B50FF" w:rsidRPr="00DB3EE5">
        <w:rPr>
          <w:rFonts w:cs="Arial"/>
          <w:szCs w:val="24"/>
        </w:rPr>
        <w:t xml:space="preserve"> operations, or some other monetary benefit to the </w:t>
      </w:r>
      <w:r w:rsidR="00CA0D64" w:rsidRPr="00CA0D64">
        <w:rPr>
          <w:rFonts w:cs="Arial"/>
          <w:szCs w:val="24"/>
          <w:highlight w:val="lightGray"/>
        </w:rPr>
        <w:t>Municipality</w:t>
      </w:r>
      <w:r w:rsidR="006B50FF" w:rsidRPr="00DB3EE5">
        <w:rPr>
          <w:rFonts w:cs="Arial"/>
          <w:szCs w:val="24"/>
        </w:rPr>
        <w:t>.</w:t>
      </w:r>
      <w:r w:rsidR="006B50FF">
        <w:rPr>
          <w:rFonts w:cs="Arial"/>
          <w:szCs w:val="24"/>
        </w:rPr>
        <w:t xml:space="preserve"> </w:t>
      </w:r>
    </w:p>
    <w:p w14:paraId="1DFEB6DA" w14:textId="1504A882" w:rsidR="006B50FF" w:rsidRPr="00DB3EE5" w:rsidRDefault="006B50FF" w:rsidP="006B50FF">
      <w:pPr>
        <w:rPr>
          <w:rFonts w:cs="Arial"/>
        </w:rPr>
      </w:pPr>
      <w:r>
        <w:rPr>
          <w:rFonts w:ascii="Calibri" w:hAnsi="Calibri" w:cs="Times New Roman"/>
          <w:b/>
          <w:bCs/>
        </w:rPr>
        <w:t>Proposal Narrative</w:t>
      </w:r>
      <w:r w:rsidR="007055A5">
        <w:rPr>
          <w:rFonts w:ascii="Calibri" w:hAnsi="Calibri" w:cs="Times New Roman"/>
          <w:b/>
          <w:bCs/>
        </w:rPr>
        <w:t xml:space="preserve"> -</w:t>
      </w:r>
      <w:r w:rsidR="00495F49">
        <w:rPr>
          <w:rFonts w:ascii="Calibri" w:hAnsi="Calibri" w:cs="Times New Roman"/>
        </w:rPr>
        <w:t xml:space="preserve"> </w:t>
      </w:r>
      <w:r w:rsidRPr="00DB3EE5">
        <w:rPr>
          <w:rFonts w:cs="Arial"/>
        </w:rPr>
        <w:t xml:space="preserve">The response shall include an explanation of how the </w:t>
      </w:r>
      <w:r w:rsidR="009A028F">
        <w:rPr>
          <w:rFonts w:cs="Arial"/>
        </w:rPr>
        <w:t>Respondent</w:t>
      </w:r>
      <w:r w:rsidRPr="00DB3EE5">
        <w:rPr>
          <w:rFonts w:cs="Arial"/>
        </w:rPr>
        <w:t xml:space="preserve"> will approach the various tasks, including scheduling</w:t>
      </w:r>
      <w:r>
        <w:rPr>
          <w:rFonts w:cs="Arial"/>
        </w:rPr>
        <w:t xml:space="preserve"> </w:t>
      </w:r>
      <w:r w:rsidRPr="00DB3EE5">
        <w:rPr>
          <w:rFonts w:cs="Arial"/>
        </w:rPr>
        <w:t>methods</w:t>
      </w:r>
      <w:r w:rsidRPr="00DB3EE5">
        <w:rPr>
          <w:rFonts w:cs="Arial"/>
          <w:color w:val="000000"/>
        </w:rPr>
        <w:t>, project schedule, construction, financing, measurement and verification, operations and maintenance, and decommissioning plans.</w:t>
      </w:r>
      <w:r w:rsidRPr="0082197B">
        <w:t xml:space="preserve"> </w:t>
      </w:r>
      <w:r w:rsidRPr="0082197B">
        <w:rPr>
          <w:rFonts w:cs="Arial"/>
          <w:color w:val="000000"/>
        </w:rPr>
        <w:t xml:space="preserve">The demonstrated ability to obtain financing for the construction of the solar energy system is critical to the </w:t>
      </w:r>
      <w:r w:rsidR="009A028F">
        <w:rPr>
          <w:rFonts w:cs="Arial"/>
          <w:color w:val="000000"/>
        </w:rPr>
        <w:t>Respondent</w:t>
      </w:r>
      <w:r w:rsidRPr="0082197B">
        <w:rPr>
          <w:rFonts w:cs="Arial"/>
          <w:color w:val="000000"/>
        </w:rPr>
        <w:t xml:space="preserve">’s ability to complete the project.  </w:t>
      </w:r>
      <w:r w:rsidR="009A028F">
        <w:rPr>
          <w:rFonts w:cs="Arial"/>
          <w:color w:val="000000"/>
        </w:rPr>
        <w:t>Respondent</w:t>
      </w:r>
      <w:r w:rsidRPr="0082197B">
        <w:rPr>
          <w:rFonts w:cs="Arial"/>
          <w:color w:val="000000"/>
        </w:rPr>
        <w:t>s should provide in their responses a clear discussion of how they intend to finance the system and what financing partners will be involved in the project.</w:t>
      </w:r>
    </w:p>
    <w:p w14:paraId="287288E0" w14:textId="57F8B80C" w:rsidR="006B50FF" w:rsidRPr="00DB3EE5" w:rsidRDefault="00495F49" w:rsidP="006B50FF">
      <w:pPr>
        <w:rPr>
          <w:rFonts w:cs="Arial"/>
        </w:rPr>
      </w:pPr>
      <w:r>
        <w:rPr>
          <w:rFonts w:ascii="Calibri" w:hAnsi="Calibri" w:cs="Times New Roman"/>
          <w:b/>
          <w:bCs/>
        </w:rPr>
        <w:t>Developer Experience &amp; Project Team</w:t>
      </w:r>
      <w:r w:rsidR="007055A5">
        <w:rPr>
          <w:rFonts w:ascii="Calibri" w:hAnsi="Calibri" w:cs="Times New Roman"/>
          <w:b/>
          <w:bCs/>
        </w:rPr>
        <w:t xml:space="preserve"> -</w:t>
      </w:r>
      <w:r>
        <w:rPr>
          <w:rFonts w:ascii="Calibri" w:hAnsi="Calibri" w:cs="Times New Roman"/>
          <w:b/>
          <w:bCs/>
        </w:rPr>
        <w:t xml:space="preserve"> </w:t>
      </w:r>
      <w:r w:rsidR="006B50FF" w:rsidRPr="00DB3EE5">
        <w:rPr>
          <w:rFonts w:cs="Arial"/>
        </w:rPr>
        <w:t xml:space="preserve">The extent of the </w:t>
      </w:r>
      <w:r w:rsidR="009A028F">
        <w:rPr>
          <w:rFonts w:cs="Arial"/>
        </w:rPr>
        <w:t>Respondent</w:t>
      </w:r>
      <w:r w:rsidR="006B50FF" w:rsidRPr="00DB3EE5">
        <w:rPr>
          <w:rFonts w:cs="Arial"/>
        </w:rPr>
        <w:t xml:space="preserve">’s experience in designing, financing, constructing and operating solar energy facilities. Additional consideration will be given to firms with experience constructing and operating such facilities on municipal and commercial properties most similar to the proposed sites, </w:t>
      </w:r>
      <w:r w:rsidR="006B50FF" w:rsidRPr="00DB3EE5">
        <w:rPr>
          <w:rFonts w:cs="Arial"/>
          <w:highlight w:val="lightGray"/>
        </w:rPr>
        <w:t>particularly capped landfills.</w:t>
      </w:r>
      <w:r w:rsidR="006B50FF" w:rsidRPr="00DB3EE5">
        <w:rPr>
          <w:rFonts w:cs="Arial"/>
        </w:rPr>
        <w:t xml:space="preserve"> The relevant experience and quality of project personnel and their commitment to the proposed project in </w:t>
      </w:r>
      <w:r w:rsidR="00CA0D64" w:rsidRPr="00CA0D64">
        <w:rPr>
          <w:rFonts w:cs="Arial"/>
          <w:highlight w:val="lightGray"/>
        </w:rPr>
        <w:t>Municipality</w:t>
      </w:r>
      <w:r w:rsidR="006B50FF" w:rsidRPr="00DB3EE5">
        <w:rPr>
          <w:rFonts w:cs="Arial"/>
        </w:rPr>
        <w:t>. The clarity and organization of the proposed scope of work and approach will be included in the assessment of the project team.</w:t>
      </w:r>
    </w:p>
    <w:p w14:paraId="2546F982" w14:textId="536B61BE" w:rsidR="007055A5" w:rsidRDefault="00230776" w:rsidP="007F0657">
      <w:pPr>
        <w:pStyle w:val="LetterList"/>
        <w:ind w:left="0" w:firstLine="0"/>
        <w:jc w:val="left"/>
      </w:pPr>
      <w:r w:rsidRPr="00EC344E">
        <w:rPr>
          <w:rFonts w:ascii="Calibri" w:hAnsi="Calibri" w:cs="Times New Roman"/>
          <w:b/>
          <w:bCs/>
        </w:rPr>
        <w:t>Technical Proposal</w:t>
      </w:r>
      <w:r w:rsidR="00EC344E" w:rsidRPr="00EC344E">
        <w:rPr>
          <w:rFonts w:ascii="Calibri" w:hAnsi="Calibri" w:cs="Times New Roman"/>
          <w:b/>
          <w:bCs/>
        </w:rPr>
        <w:t xml:space="preserve"> – </w:t>
      </w:r>
      <w:r w:rsidR="006B50FF">
        <w:rPr>
          <w:rFonts w:asciiTheme="minorHAnsi" w:hAnsiTheme="minorHAnsi" w:cs="Arial"/>
        </w:rPr>
        <w:t>The response will be evaluated on the</w:t>
      </w:r>
      <w:r w:rsidR="006B50FF" w:rsidRPr="00DB3EE5">
        <w:rPr>
          <w:rFonts w:asciiTheme="minorHAnsi" w:hAnsiTheme="minorHAnsi" w:cs="Arial"/>
        </w:rPr>
        <w:t xml:space="preserve"> preliminary system design </w:t>
      </w:r>
      <w:r w:rsidR="006B50FF">
        <w:rPr>
          <w:rFonts w:asciiTheme="minorHAnsi" w:hAnsiTheme="minorHAnsi" w:cs="Arial"/>
        </w:rPr>
        <w:t xml:space="preserve">that is </w:t>
      </w:r>
      <w:r w:rsidR="006B50FF" w:rsidRPr="00DB3EE5">
        <w:rPr>
          <w:rFonts w:asciiTheme="minorHAnsi" w:hAnsiTheme="minorHAnsi" w:cs="Arial"/>
        </w:rPr>
        <w:t>provided</w:t>
      </w:r>
      <w:r w:rsidR="006B50FF">
        <w:rPr>
          <w:rFonts w:asciiTheme="minorHAnsi" w:hAnsiTheme="minorHAnsi" w:cs="Arial"/>
        </w:rPr>
        <w:t xml:space="preserve"> and the selected equipment and corresponding warranties. The demonstrated ability of designing a system that will generate the highest production will provide greater benefit to the</w:t>
      </w:r>
      <w:r w:rsidR="00C94FD2">
        <w:rPr>
          <w:rFonts w:asciiTheme="minorHAnsi" w:hAnsiTheme="minorHAnsi" w:cs="Arial"/>
        </w:rPr>
        <w:t xml:space="preserve"> </w:t>
      </w:r>
      <w:r w:rsidR="00CA0D64" w:rsidRPr="00CA0D64">
        <w:rPr>
          <w:rFonts w:asciiTheme="minorHAnsi" w:hAnsiTheme="minorHAnsi" w:cs="Arial"/>
          <w:highlight w:val="lightGray"/>
        </w:rPr>
        <w:t>Municipality</w:t>
      </w:r>
      <w:r w:rsidR="00C94FD2">
        <w:rPr>
          <w:rFonts w:asciiTheme="minorHAnsi" w:hAnsiTheme="minorHAnsi" w:cs="Arial"/>
        </w:rPr>
        <w:t xml:space="preserve"> </w:t>
      </w:r>
      <w:r w:rsidR="006B50FF">
        <w:rPr>
          <w:rFonts w:asciiTheme="minorHAnsi" w:hAnsiTheme="minorHAnsi" w:cs="Arial"/>
        </w:rPr>
        <w:t>and the community members.</w:t>
      </w:r>
      <w:r w:rsidR="006B50FF" w:rsidRPr="00DB3EE5">
        <w:rPr>
          <w:rFonts w:asciiTheme="minorHAnsi" w:hAnsiTheme="minorHAnsi" w:cs="Arial"/>
        </w:rPr>
        <w:t xml:space="preserve"> </w:t>
      </w:r>
      <w:r w:rsidR="007055A5">
        <w:br w:type="page"/>
      </w:r>
    </w:p>
    <w:p w14:paraId="14CBBC0A" w14:textId="57F958DB" w:rsidR="0082197B" w:rsidRDefault="00BD48F6" w:rsidP="0082197B">
      <w:pPr>
        <w:pStyle w:val="Heading1"/>
      </w:pPr>
      <w:bookmarkStart w:id="29" w:name="_Toc493147078"/>
      <w:bookmarkStart w:id="30" w:name="_Toc493147791"/>
      <w:bookmarkStart w:id="31" w:name="_Toc495050768"/>
      <w:bookmarkStart w:id="32" w:name="_Toc504393824"/>
      <w:bookmarkStart w:id="33" w:name="_Toc520285758"/>
      <w:r>
        <w:t>Appendix</w:t>
      </w:r>
      <w:r w:rsidR="0082197B" w:rsidRPr="0082197B">
        <w:t xml:space="preserve"> 1: Site Description</w:t>
      </w:r>
      <w:bookmarkEnd w:id="29"/>
      <w:bookmarkEnd w:id="30"/>
      <w:bookmarkEnd w:id="31"/>
      <w:bookmarkEnd w:id="32"/>
      <w:bookmarkEnd w:id="33"/>
    </w:p>
    <w:p w14:paraId="16F7A08E" w14:textId="67578210" w:rsidR="007F0657" w:rsidRPr="007F0657" w:rsidRDefault="007F0657" w:rsidP="007F0657">
      <w:r w:rsidRPr="00DB3EE5">
        <w:rPr>
          <w:rFonts w:cs="Arial"/>
          <w:i/>
          <w:noProof/>
          <w:szCs w:val="24"/>
        </w:rPr>
        <mc:AlternateContent>
          <mc:Choice Requires="wps">
            <w:drawing>
              <wp:inline distT="0" distB="0" distL="0" distR="0" wp14:anchorId="23258F15" wp14:editId="72EEE85A">
                <wp:extent cx="5931535" cy="3171825"/>
                <wp:effectExtent l="0" t="0" r="1206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171825"/>
                        </a:xfrm>
                        <a:prstGeom prst="rect">
                          <a:avLst/>
                        </a:prstGeom>
                        <a:solidFill>
                          <a:schemeClr val="accent1">
                            <a:lumMod val="40000"/>
                            <a:lumOff val="60000"/>
                          </a:schemeClr>
                        </a:solidFill>
                        <a:ln w="9525">
                          <a:solidFill>
                            <a:srgbClr val="000000"/>
                          </a:solidFill>
                          <a:miter lim="800000"/>
                          <a:headEnd/>
                          <a:tailEnd/>
                        </a:ln>
                      </wps:spPr>
                      <wps:txbx>
                        <w:txbxContent>
                          <w:p w14:paraId="4E3F66B8" w14:textId="77777777" w:rsidR="007F0657" w:rsidRPr="00654E70" w:rsidRDefault="007F0657" w:rsidP="007F0657">
                            <w:pPr>
                              <w:tabs>
                                <w:tab w:val="left" w:pos="4590"/>
                              </w:tabs>
                              <w:rPr>
                                <w:rFonts w:ascii="Calibri" w:hAnsi="Calibri" w:cs="Arial"/>
                              </w:rPr>
                            </w:pPr>
                            <w:r w:rsidRPr="00654E70">
                              <w:rPr>
                                <w:rFonts w:ascii="Calibri" w:hAnsi="Calibri" w:cs="Arial"/>
                              </w:rPr>
                              <w:t>Provide the below information for the selected site(s) if known.</w:t>
                            </w:r>
                          </w:p>
                          <w:p w14:paraId="7154731D"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Facility name and address</w:t>
                            </w:r>
                          </w:p>
                          <w:p w14:paraId="4FD115C5"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Planned future use of the property and zoning requirements</w:t>
                            </w:r>
                          </w:p>
                          <w:p w14:paraId="233D18AF"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Any shading, trees, or other potential obstructions</w:t>
                            </w:r>
                          </w:p>
                          <w:p w14:paraId="79E8BD8C"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 xml:space="preserve">Electric utility </w:t>
                            </w:r>
                          </w:p>
                          <w:p w14:paraId="70BCAB1A"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Distance to utility interconnection</w:t>
                            </w:r>
                          </w:p>
                          <w:p w14:paraId="10FCFF68"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Phases available at utility pole (single or three-phase)</w:t>
                            </w:r>
                          </w:p>
                          <w:p w14:paraId="54DEEF1A"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Description of roof and/or available land</w:t>
                            </w:r>
                          </w:p>
                          <w:p w14:paraId="0787ACBD"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Aerial photos, site map, and/or roof plan</w:t>
                            </w:r>
                          </w:p>
                          <w:p w14:paraId="7AFA7E89" w14:textId="77777777" w:rsidR="007F0657" w:rsidRPr="0082197B" w:rsidRDefault="007F0657" w:rsidP="007F0657">
                            <w:pPr>
                              <w:pStyle w:val="ListParagraph"/>
                              <w:numPr>
                                <w:ilvl w:val="0"/>
                                <w:numId w:val="24"/>
                              </w:numPr>
                              <w:tabs>
                                <w:tab w:val="left" w:pos="4590"/>
                              </w:tabs>
                              <w:spacing w:after="240" w:line="240" w:lineRule="auto"/>
                              <w:rPr>
                                <w:rFonts w:ascii="Calibri" w:hAnsi="Calibri" w:cs="Arial"/>
                              </w:rPr>
                            </w:pPr>
                            <w:r w:rsidRPr="0082197B">
                              <w:rPr>
                                <w:rFonts w:ascii="Calibri" w:hAnsi="Calibri" w:cs="Arial"/>
                              </w:rPr>
                              <w:t>Any feasibility assessment done to date, including information on roof, shading, environmental analysis, etc.</w:t>
                            </w:r>
                          </w:p>
                          <w:p w14:paraId="76D55097" w14:textId="77777777" w:rsidR="007F0657" w:rsidRDefault="007F0657" w:rsidP="007F0657">
                            <w:pPr>
                              <w:tabs>
                                <w:tab w:val="left" w:pos="4590"/>
                              </w:tabs>
                              <w:rPr>
                                <w:rFonts w:ascii="Calibri" w:hAnsi="Calibri" w:cs="Arial"/>
                                <w:szCs w:val="24"/>
                              </w:rPr>
                            </w:pPr>
                            <w:r w:rsidRPr="0082197B">
                              <w:rPr>
                                <w:rFonts w:ascii="Calibri" w:hAnsi="Calibri" w:cs="Arial"/>
                                <w:szCs w:val="24"/>
                              </w:rPr>
                              <w:t>If the site is a landfill, provide additional information, such as NYSDEC Requirements for Closure and Post</w:t>
                            </w:r>
                            <w:r>
                              <w:rPr>
                                <w:rFonts w:ascii="Calibri" w:hAnsi="Calibri" w:cs="Arial"/>
                                <w:szCs w:val="24"/>
                              </w:rPr>
                              <w:t>-</w:t>
                            </w:r>
                            <w:r w:rsidRPr="0082197B">
                              <w:rPr>
                                <w:rFonts w:ascii="Calibri" w:hAnsi="Calibri" w:cs="Arial"/>
                                <w:szCs w:val="24"/>
                              </w:rPr>
                              <w:t>Closure Care, site’s Final Closure Plan, and the Post-Closure Monitoring and Maintenance Operations Manual</w:t>
                            </w:r>
                            <w:r>
                              <w:rPr>
                                <w:rFonts w:ascii="Calibri" w:hAnsi="Calibri" w:cs="Arial"/>
                                <w:szCs w:val="24"/>
                              </w:rPr>
                              <w:t>.</w:t>
                            </w:r>
                          </w:p>
                          <w:p w14:paraId="7081B6C0" w14:textId="77777777" w:rsidR="007F0657" w:rsidRPr="0082197B" w:rsidRDefault="007F0657" w:rsidP="007F0657">
                            <w:pPr>
                              <w:tabs>
                                <w:tab w:val="left" w:pos="4590"/>
                              </w:tabs>
                              <w:rPr>
                                <w:rFonts w:ascii="Calibri" w:hAnsi="Calibri" w:cs="Arial"/>
                                <w:szCs w:val="24"/>
                              </w:rPr>
                            </w:pPr>
                            <w:r>
                              <w:rPr>
                                <w:rFonts w:ascii="Calibri" w:hAnsi="Calibri" w:cs="Arial"/>
                                <w:szCs w:val="24"/>
                              </w:rPr>
                              <w:t>If the site is a brownfield, provide additional information such as the Site Management Plan.</w:t>
                            </w:r>
                          </w:p>
                          <w:p w14:paraId="3B4CD45E" w14:textId="77777777" w:rsidR="007F0657" w:rsidRPr="0082197B" w:rsidRDefault="007F0657" w:rsidP="007F0657">
                            <w:pPr>
                              <w:tabs>
                                <w:tab w:val="left" w:pos="4590"/>
                              </w:tabs>
                              <w:spacing w:after="240" w:line="240" w:lineRule="auto"/>
                              <w:jc w:val="both"/>
                              <w:rPr>
                                <w:rFonts w:ascii="Calibri" w:hAnsi="Calibri" w:cs="Arial"/>
                              </w:rPr>
                            </w:pPr>
                          </w:p>
                          <w:p w14:paraId="0D7BF44A" w14:textId="77777777" w:rsidR="007F0657" w:rsidRPr="00F40E5C" w:rsidRDefault="007F0657" w:rsidP="007F0657">
                            <w:pPr>
                              <w:rPr>
                                <w:rFonts w:cs="Arial"/>
                                <w:i/>
                                <w:szCs w:val="24"/>
                              </w:rPr>
                            </w:pPr>
                          </w:p>
                        </w:txbxContent>
                      </wps:txbx>
                      <wps:bodyPr rot="0" vert="horz" wrap="square" lIns="91440" tIns="45720" rIns="91440" bIns="45720" anchor="t" anchorCtr="0">
                        <a:noAutofit/>
                      </wps:bodyPr>
                    </wps:wsp>
                  </a:graphicData>
                </a:graphic>
              </wp:inline>
            </w:drawing>
          </mc:Choice>
          <mc:Fallback>
            <w:pict>
              <v:shape w14:anchorId="23258F15" id="Text Box 3" o:spid="_x0000_s1031" type="#_x0000_t202" style="width:467.0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LHRwIAAIoEAAAOAAAAZHJzL2Uyb0RvYy54bWysVNtu2zAMfR+wfxD0vjjOpU2MOEWXrsOA&#10;7gK0+wBGlmNhkuhJSuzu60fJSZqtb8P8IIiUdHjIQ3p10xvNDtJ5hbbk+WjMmbQCK2V3Jf/+dP9u&#10;wZkPYCvQaGXJn6XnN+u3b1ZdW8gJNqgr6RiBWF90bcmbENoiy7xopAE/wlZaOqzRGQhkul1WOegI&#10;3ehsMh5fZR26qnUopPfkvRsO+Trh17UU4WtdexmYLjlxC2l1ad3GNVuvoNg5aBsljjTgH1gYUJaC&#10;nqHuIADbO/UKyijh0GMdRgJNhnWthEw5UDb5+K9sHhtoZcqFiuPbc5n8/4MVXw7fHFNVyaecWTAk&#10;0ZPsA3uPPZvG6nStL+jSY0vXQk9uUjll6tsHFD88s7hpwO7krXPYNRIqYpfHl9nF0wHHR5Bt9xkr&#10;CgP7gAmor52JpaNiMEInlZ7PykQqgpzz5TSfT+ecCTqb5tf5YjJPMaA4PW+dDx8lGhY3JXckfYKH&#10;w4MPkQ4UpysxmketqnuldTJiu8mNduwA1CgghLRhSFPvDfEd/LMxfUPLkJsaa3BfndwUIjVuREoB&#10;/wiiLetKvpwT89cE3G57Dh/hhjgR8JKnUYGmRStT8sX5EhSx6h9slXo5gNLDnh5re5QhVn7QIPTb&#10;Pumd6hcl2mL1TLo4HIaDhpk2DbpfnHU0GCX3P/fgJGf6kyVtl/lsFicpGbP59YQMd3myvTwBKwiq&#10;5IGzYbsJafpiBSzeUg/UKqnzwuRImRo+1fA4nHGiLu106+UXsv4NAAD//wMAUEsDBBQABgAIAAAA&#10;IQC+qNqn3QAAAAUBAAAPAAAAZHJzL2Rvd25yZXYueG1sTI9NT4NAEIbvJv6HzZh4MXap1A+QpTEm&#10;HDwY0+oPGGAEhJ1FdttSf72jF71MMnnfPPNMtp7toPY0+c6xgeUiAkVcubrjxsDba3F5B8oH5BoH&#10;x2TgSB7W+elJhmntDryh/TY0SiDsUzTQhjCmWvuqJYt+4UZiyd7dZDHIOjW6nvAgcDvoqyi60RY7&#10;lgstjvTYUtVvd1YofX+8uNVcxNVT/FVsPj5fnks05vxsfrgHFWgOf2X40Rd1yMWpdDuuvRoMyCPh&#10;d0qWxKslqNLAKkmuQeeZ/m+ffwMAAP//AwBQSwECLQAUAAYACAAAACEAtoM4kv4AAADhAQAAEwAA&#10;AAAAAAAAAAAAAAAAAAAAW0NvbnRlbnRfVHlwZXNdLnhtbFBLAQItABQABgAIAAAAIQA4/SH/1gAA&#10;AJQBAAALAAAAAAAAAAAAAAAAAC8BAABfcmVscy8ucmVsc1BLAQItABQABgAIAAAAIQBYJVLHRwIA&#10;AIoEAAAOAAAAAAAAAAAAAAAAAC4CAABkcnMvZTJvRG9jLnhtbFBLAQItABQABgAIAAAAIQC+qNqn&#10;3QAAAAUBAAAPAAAAAAAAAAAAAAAAAKEEAABkcnMvZG93bnJldi54bWxQSwUGAAAAAAQABADzAAAA&#10;qwUAAAAA&#10;" fillcolor="#b4c6e7 [1300]">
                <v:textbox>
                  <w:txbxContent>
                    <w:p w14:paraId="4E3F66B8" w14:textId="77777777" w:rsidR="007F0657" w:rsidRPr="00654E70" w:rsidRDefault="007F0657" w:rsidP="007F0657">
                      <w:pPr>
                        <w:tabs>
                          <w:tab w:val="left" w:pos="4590"/>
                        </w:tabs>
                        <w:rPr>
                          <w:rFonts w:ascii="Calibri" w:hAnsi="Calibri" w:cs="Arial"/>
                        </w:rPr>
                      </w:pPr>
                      <w:r w:rsidRPr="00654E70">
                        <w:rPr>
                          <w:rFonts w:ascii="Calibri" w:hAnsi="Calibri" w:cs="Arial"/>
                        </w:rPr>
                        <w:t>Provide the below information for the selected site(s) if known.</w:t>
                      </w:r>
                    </w:p>
                    <w:p w14:paraId="7154731D"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Facility name and address</w:t>
                      </w:r>
                    </w:p>
                    <w:p w14:paraId="4FD115C5"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Planned future use of the property and zoning requirements</w:t>
                      </w:r>
                    </w:p>
                    <w:p w14:paraId="233D18AF"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Any shading, trees, or other potential obstructions</w:t>
                      </w:r>
                    </w:p>
                    <w:p w14:paraId="79E8BD8C"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 xml:space="preserve">Electric utility </w:t>
                      </w:r>
                    </w:p>
                    <w:p w14:paraId="70BCAB1A"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Distance to utility interconnection</w:t>
                      </w:r>
                    </w:p>
                    <w:p w14:paraId="10FCFF68"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Phases available at utility pole (single or three-phase)</w:t>
                      </w:r>
                    </w:p>
                    <w:p w14:paraId="54DEEF1A"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Description of roof and/or available land</w:t>
                      </w:r>
                    </w:p>
                    <w:p w14:paraId="0787ACBD" w14:textId="77777777" w:rsidR="007F0657" w:rsidRPr="0082197B" w:rsidRDefault="007F0657" w:rsidP="007F0657">
                      <w:pPr>
                        <w:pStyle w:val="ListParagraph"/>
                        <w:numPr>
                          <w:ilvl w:val="0"/>
                          <w:numId w:val="24"/>
                        </w:numPr>
                        <w:tabs>
                          <w:tab w:val="left" w:pos="4590"/>
                        </w:tabs>
                        <w:spacing w:after="240" w:line="240" w:lineRule="auto"/>
                        <w:jc w:val="both"/>
                        <w:rPr>
                          <w:rFonts w:ascii="Calibri" w:hAnsi="Calibri" w:cs="Arial"/>
                        </w:rPr>
                      </w:pPr>
                      <w:r w:rsidRPr="0082197B">
                        <w:rPr>
                          <w:rFonts w:ascii="Calibri" w:hAnsi="Calibri" w:cs="Arial"/>
                        </w:rPr>
                        <w:t>Aerial photos, site map, and/or roof plan</w:t>
                      </w:r>
                    </w:p>
                    <w:p w14:paraId="7AFA7E89" w14:textId="77777777" w:rsidR="007F0657" w:rsidRPr="0082197B" w:rsidRDefault="007F0657" w:rsidP="007F0657">
                      <w:pPr>
                        <w:pStyle w:val="ListParagraph"/>
                        <w:numPr>
                          <w:ilvl w:val="0"/>
                          <w:numId w:val="24"/>
                        </w:numPr>
                        <w:tabs>
                          <w:tab w:val="left" w:pos="4590"/>
                        </w:tabs>
                        <w:spacing w:after="240" w:line="240" w:lineRule="auto"/>
                        <w:rPr>
                          <w:rFonts w:ascii="Calibri" w:hAnsi="Calibri" w:cs="Arial"/>
                        </w:rPr>
                      </w:pPr>
                      <w:r w:rsidRPr="0082197B">
                        <w:rPr>
                          <w:rFonts w:ascii="Calibri" w:hAnsi="Calibri" w:cs="Arial"/>
                        </w:rPr>
                        <w:t>Any feasibility assessment done to date, including information on roof, shading, environmental analysis, etc.</w:t>
                      </w:r>
                    </w:p>
                    <w:p w14:paraId="76D55097" w14:textId="77777777" w:rsidR="007F0657" w:rsidRDefault="007F0657" w:rsidP="007F0657">
                      <w:pPr>
                        <w:tabs>
                          <w:tab w:val="left" w:pos="4590"/>
                        </w:tabs>
                        <w:rPr>
                          <w:rFonts w:ascii="Calibri" w:hAnsi="Calibri" w:cs="Arial"/>
                          <w:szCs w:val="24"/>
                        </w:rPr>
                      </w:pPr>
                      <w:r w:rsidRPr="0082197B">
                        <w:rPr>
                          <w:rFonts w:ascii="Calibri" w:hAnsi="Calibri" w:cs="Arial"/>
                          <w:szCs w:val="24"/>
                        </w:rPr>
                        <w:t>If the site is a landfill, provide additional information, such as NYSDEC Requirements for Closure and Post</w:t>
                      </w:r>
                      <w:r>
                        <w:rPr>
                          <w:rFonts w:ascii="Calibri" w:hAnsi="Calibri" w:cs="Arial"/>
                          <w:szCs w:val="24"/>
                        </w:rPr>
                        <w:t>-</w:t>
                      </w:r>
                      <w:r w:rsidRPr="0082197B">
                        <w:rPr>
                          <w:rFonts w:ascii="Calibri" w:hAnsi="Calibri" w:cs="Arial"/>
                          <w:szCs w:val="24"/>
                        </w:rPr>
                        <w:t>Closure Care, site’s Final Closure Plan, and the Post-Closure Monitoring and Maintenance Operations Manual</w:t>
                      </w:r>
                      <w:r>
                        <w:rPr>
                          <w:rFonts w:ascii="Calibri" w:hAnsi="Calibri" w:cs="Arial"/>
                          <w:szCs w:val="24"/>
                        </w:rPr>
                        <w:t>.</w:t>
                      </w:r>
                    </w:p>
                    <w:p w14:paraId="7081B6C0" w14:textId="77777777" w:rsidR="007F0657" w:rsidRPr="0082197B" w:rsidRDefault="007F0657" w:rsidP="007F0657">
                      <w:pPr>
                        <w:tabs>
                          <w:tab w:val="left" w:pos="4590"/>
                        </w:tabs>
                        <w:rPr>
                          <w:rFonts w:ascii="Calibri" w:hAnsi="Calibri" w:cs="Arial"/>
                          <w:szCs w:val="24"/>
                        </w:rPr>
                      </w:pPr>
                      <w:r>
                        <w:rPr>
                          <w:rFonts w:ascii="Calibri" w:hAnsi="Calibri" w:cs="Arial"/>
                          <w:szCs w:val="24"/>
                        </w:rPr>
                        <w:t>If the site is a brownfield, provide additional information such as the Site Management Plan.</w:t>
                      </w:r>
                    </w:p>
                    <w:p w14:paraId="3B4CD45E" w14:textId="77777777" w:rsidR="007F0657" w:rsidRPr="0082197B" w:rsidRDefault="007F0657" w:rsidP="007F0657">
                      <w:pPr>
                        <w:tabs>
                          <w:tab w:val="left" w:pos="4590"/>
                        </w:tabs>
                        <w:spacing w:after="240" w:line="240" w:lineRule="auto"/>
                        <w:jc w:val="both"/>
                        <w:rPr>
                          <w:rFonts w:ascii="Calibri" w:hAnsi="Calibri" w:cs="Arial"/>
                        </w:rPr>
                      </w:pPr>
                    </w:p>
                    <w:p w14:paraId="0D7BF44A" w14:textId="77777777" w:rsidR="007F0657" w:rsidRPr="00F40E5C" w:rsidRDefault="007F0657" w:rsidP="007F0657">
                      <w:pPr>
                        <w:rPr>
                          <w:rFonts w:cs="Arial"/>
                          <w:i/>
                          <w:szCs w:val="24"/>
                        </w:rPr>
                      </w:pPr>
                    </w:p>
                  </w:txbxContent>
                </v:textbox>
                <w10:anchorlock/>
              </v:shape>
            </w:pict>
          </mc:Fallback>
        </mc:AlternateContent>
      </w:r>
    </w:p>
    <w:p w14:paraId="5ABF019B" w14:textId="77777777" w:rsidR="0082197B" w:rsidRPr="001C2115" w:rsidRDefault="0082197B" w:rsidP="0082197B">
      <w:pPr>
        <w:tabs>
          <w:tab w:val="left" w:pos="4590"/>
        </w:tabs>
        <w:rPr>
          <w:rFonts w:cs="Arial"/>
          <w:sz w:val="24"/>
          <w:szCs w:val="24"/>
        </w:rPr>
      </w:pPr>
    </w:p>
    <w:p w14:paraId="6CAD77AA" w14:textId="77777777" w:rsidR="0082197B" w:rsidRPr="001C2115" w:rsidRDefault="0082197B" w:rsidP="0082197B">
      <w:pPr>
        <w:spacing w:line="480" w:lineRule="auto"/>
        <w:ind w:firstLine="360"/>
        <w:rPr>
          <w:rFonts w:cs="Arial"/>
          <w:b/>
          <w:bCs/>
          <w:caps/>
          <w:sz w:val="24"/>
          <w:szCs w:val="24"/>
        </w:rPr>
      </w:pPr>
      <w:r w:rsidRPr="001C2115">
        <w:rPr>
          <w:rFonts w:cs="Arial"/>
          <w:sz w:val="24"/>
          <w:szCs w:val="24"/>
        </w:rPr>
        <w:br w:type="page"/>
      </w:r>
    </w:p>
    <w:p w14:paraId="5128F677" w14:textId="01EF660B" w:rsidR="00695816" w:rsidRDefault="00BD48F6" w:rsidP="00695816">
      <w:pPr>
        <w:pStyle w:val="Heading1"/>
      </w:pPr>
      <w:bookmarkStart w:id="34" w:name="_Toc493147082"/>
      <w:bookmarkStart w:id="35" w:name="_Toc493147795"/>
      <w:bookmarkStart w:id="36" w:name="_Toc495050772"/>
      <w:bookmarkStart w:id="37" w:name="_Toc504393828"/>
      <w:bookmarkStart w:id="38" w:name="_Toc520285759"/>
      <w:r>
        <w:t>Appendix</w:t>
      </w:r>
      <w:r w:rsidR="00695816" w:rsidRPr="001C2115">
        <w:t xml:space="preserve"> </w:t>
      </w:r>
      <w:r w:rsidR="004311CE">
        <w:t>2</w:t>
      </w:r>
      <w:r w:rsidR="00695816" w:rsidRPr="001C2115">
        <w:t xml:space="preserve">: Land Lease </w:t>
      </w:r>
      <w:r w:rsidR="00A01BA6">
        <w:t>Price</w:t>
      </w:r>
      <w:r w:rsidR="00695816" w:rsidRPr="001C2115">
        <w:t xml:space="preserve"> Proposal Template</w:t>
      </w:r>
      <w:bookmarkEnd w:id="34"/>
      <w:bookmarkEnd w:id="35"/>
      <w:bookmarkEnd w:id="36"/>
      <w:bookmarkEnd w:id="37"/>
      <w:bookmarkEnd w:id="38"/>
    </w:p>
    <w:p w14:paraId="2B84262C" w14:textId="77777777" w:rsidR="00695816" w:rsidRPr="001C2115" w:rsidRDefault="00695816" w:rsidP="00695816">
      <w:pPr>
        <w:pStyle w:val="AppendixHeader"/>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695816" w14:paraId="5242D453" w14:textId="77777777" w:rsidTr="002744EA">
        <w:tc>
          <w:tcPr>
            <w:tcW w:w="0" w:type="auto"/>
            <w:vAlign w:val="center"/>
          </w:tcPr>
          <w:p w14:paraId="07B931E4" w14:textId="77777777" w:rsidR="00695816" w:rsidRPr="00F51B5C" w:rsidRDefault="00695816" w:rsidP="002744EA">
            <w:pPr>
              <w:pStyle w:val="NoSpacing"/>
              <w:jc w:val="center"/>
              <w:rPr>
                <w:b/>
              </w:rPr>
            </w:pPr>
            <w:r w:rsidRPr="00F51B5C">
              <w:rPr>
                <w:b/>
              </w:rPr>
              <w:t>PV System Size</w:t>
            </w:r>
          </w:p>
        </w:tc>
        <w:tc>
          <w:tcPr>
            <w:tcW w:w="2337" w:type="dxa"/>
            <w:vAlign w:val="center"/>
          </w:tcPr>
          <w:p w14:paraId="66BBAB60" w14:textId="7A674F4C" w:rsidR="00695816" w:rsidRPr="00173409" w:rsidRDefault="00695816" w:rsidP="002744EA">
            <w:pPr>
              <w:pStyle w:val="NoSpacing"/>
              <w:jc w:val="center"/>
              <w:rPr>
                <w:b/>
              </w:rPr>
            </w:pPr>
            <w:r w:rsidRPr="00173409">
              <w:rPr>
                <w:b/>
              </w:rPr>
              <w:t>_____________</w:t>
            </w:r>
            <w:r w:rsidRPr="00C649D6">
              <w:t>kW</w:t>
            </w:r>
            <w:r w:rsidR="004C0464">
              <w:t xml:space="preserve"> </w:t>
            </w:r>
            <w:r>
              <w:t>dc</w:t>
            </w:r>
          </w:p>
        </w:tc>
        <w:tc>
          <w:tcPr>
            <w:tcW w:w="2338" w:type="dxa"/>
            <w:vAlign w:val="center"/>
          </w:tcPr>
          <w:p w14:paraId="48AA80E1" w14:textId="77777777" w:rsidR="00695816" w:rsidRPr="00F51B5C" w:rsidRDefault="00695816" w:rsidP="002744EA">
            <w:pPr>
              <w:pStyle w:val="NoSpacing"/>
              <w:jc w:val="center"/>
              <w:rPr>
                <w:b/>
              </w:rPr>
            </w:pPr>
            <w:r w:rsidRPr="00F51B5C">
              <w:rPr>
                <w:b/>
              </w:rPr>
              <w:t>Annual System Degradation Factor</w:t>
            </w:r>
          </w:p>
        </w:tc>
        <w:tc>
          <w:tcPr>
            <w:tcW w:w="2338" w:type="dxa"/>
            <w:vAlign w:val="center"/>
          </w:tcPr>
          <w:p w14:paraId="501F0D02" w14:textId="77777777" w:rsidR="00695816" w:rsidRPr="00173409" w:rsidRDefault="00695816" w:rsidP="002744EA">
            <w:pPr>
              <w:pStyle w:val="NoSpacing"/>
              <w:jc w:val="center"/>
              <w:rPr>
                <w:b/>
              </w:rPr>
            </w:pPr>
            <w:r w:rsidRPr="00173409">
              <w:rPr>
                <w:b/>
              </w:rPr>
              <w:t>_____________</w:t>
            </w:r>
            <w:r w:rsidRPr="00173409">
              <w:t>%/</w:t>
            </w:r>
            <w:r w:rsidRPr="00C649D6">
              <w:t>year</w:t>
            </w:r>
          </w:p>
        </w:tc>
      </w:tr>
      <w:tr w:rsidR="00695816" w14:paraId="7B163646" w14:textId="77777777" w:rsidTr="002744EA">
        <w:tc>
          <w:tcPr>
            <w:tcW w:w="0" w:type="auto"/>
            <w:vAlign w:val="center"/>
          </w:tcPr>
          <w:p w14:paraId="68D862BF" w14:textId="77777777" w:rsidR="00695816" w:rsidRPr="00F51B5C" w:rsidRDefault="00695816" w:rsidP="002744EA">
            <w:pPr>
              <w:pStyle w:val="NoSpacing"/>
              <w:jc w:val="center"/>
              <w:rPr>
                <w:b/>
                <w:sz w:val="24"/>
              </w:rPr>
            </w:pPr>
            <w:r w:rsidRPr="00F51B5C">
              <w:rPr>
                <w:b/>
              </w:rPr>
              <w:t>Year 1 Estimated kWh Generation</w:t>
            </w:r>
          </w:p>
        </w:tc>
        <w:tc>
          <w:tcPr>
            <w:tcW w:w="2337" w:type="dxa"/>
            <w:vAlign w:val="center"/>
          </w:tcPr>
          <w:p w14:paraId="5051171F" w14:textId="77777777" w:rsidR="00695816" w:rsidRPr="00C649D6" w:rsidRDefault="00695816" w:rsidP="002744EA">
            <w:pPr>
              <w:pStyle w:val="NoSpacing"/>
              <w:jc w:val="center"/>
              <w:rPr>
                <w:sz w:val="24"/>
              </w:rPr>
            </w:pPr>
            <w:r w:rsidRPr="00173409">
              <w:rPr>
                <w:b/>
              </w:rPr>
              <w:t>_____________</w:t>
            </w:r>
            <w:r w:rsidRPr="00C649D6">
              <w:t>kWh</w:t>
            </w:r>
          </w:p>
        </w:tc>
        <w:tc>
          <w:tcPr>
            <w:tcW w:w="2338" w:type="dxa"/>
            <w:vAlign w:val="center"/>
          </w:tcPr>
          <w:p w14:paraId="51F0E304" w14:textId="77777777" w:rsidR="00695816" w:rsidRPr="00A90421" w:rsidRDefault="00695816" w:rsidP="002744EA">
            <w:pPr>
              <w:pStyle w:val="NoSpacing"/>
              <w:jc w:val="center"/>
              <w:rPr>
                <w:sz w:val="24"/>
              </w:rPr>
            </w:pPr>
          </w:p>
        </w:tc>
        <w:tc>
          <w:tcPr>
            <w:tcW w:w="2338" w:type="dxa"/>
            <w:vAlign w:val="center"/>
          </w:tcPr>
          <w:p w14:paraId="2141F9BB" w14:textId="77777777" w:rsidR="00695816" w:rsidRPr="00C649D6" w:rsidRDefault="00695816" w:rsidP="002744EA">
            <w:pPr>
              <w:pStyle w:val="NoSpacing"/>
              <w:jc w:val="center"/>
              <w:rPr>
                <w:sz w:val="24"/>
              </w:rPr>
            </w:pPr>
          </w:p>
        </w:tc>
      </w:tr>
    </w:tbl>
    <w:p w14:paraId="4F6E5596" w14:textId="19E0B215" w:rsidR="00C56F02" w:rsidRDefault="00695816" w:rsidP="00C56F02">
      <w:pPr>
        <w:rPr>
          <w:rFonts w:cs="Arial"/>
          <w:szCs w:val="24"/>
        </w:rPr>
      </w:pPr>
      <w:r>
        <w:rPr>
          <w:rFonts w:cs="Arial"/>
          <w:b/>
          <w:sz w:val="24"/>
          <w:szCs w:val="24"/>
        </w:rPr>
        <w:br/>
      </w:r>
      <w:r w:rsidR="003F55EF">
        <w:rPr>
          <w:rFonts w:cs="Arial"/>
          <w:szCs w:val="24"/>
        </w:rPr>
        <w:t xml:space="preserve">The </w:t>
      </w:r>
      <w:r w:rsidR="009A028F">
        <w:rPr>
          <w:rFonts w:cs="Arial"/>
          <w:szCs w:val="24"/>
        </w:rPr>
        <w:t>Respondent</w:t>
      </w:r>
      <w:r w:rsidR="003F55EF">
        <w:rPr>
          <w:rFonts w:cs="Arial"/>
          <w:szCs w:val="24"/>
        </w:rPr>
        <w:t xml:space="preserve"> hereby agrees to pay the</w:t>
      </w:r>
      <w:r w:rsidR="00C94FD2">
        <w:rPr>
          <w:rFonts w:cs="Arial"/>
          <w:szCs w:val="24"/>
        </w:rPr>
        <w:t xml:space="preserve"> </w:t>
      </w:r>
      <w:r w:rsidR="00CA0D64" w:rsidRPr="00CA0D64">
        <w:rPr>
          <w:rFonts w:cs="Arial"/>
          <w:szCs w:val="24"/>
          <w:highlight w:val="lightGray"/>
        </w:rPr>
        <w:t>Municipality</w:t>
      </w:r>
      <w:r w:rsidR="00C94FD2">
        <w:rPr>
          <w:rFonts w:cs="Arial"/>
          <w:szCs w:val="24"/>
        </w:rPr>
        <w:t xml:space="preserve"> </w:t>
      </w:r>
      <w:r w:rsidR="003F55EF">
        <w:rPr>
          <w:rFonts w:cs="Arial"/>
          <w:szCs w:val="24"/>
        </w:rPr>
        <w:t xml:space="preserve">the following amounts to lease up to </w:t>
      </w:r>
      <w:r w:rsidR="003F55EF" w:rsidRPr="00BD559C">
        <w:rPr>
          <w:rFonts w:cs="Arial"/>
          <w:szCs w:val="24"/>
          <w:highlight w:val="lightGray"/>
        </w:rPr>
        <w:t>acreage</w:t>
      </w:r>
      <w:r w:rsidR="003F55EF">
        <w:rPr>
          <w:rFonts w:cs="Arial"/>
          <w:szCs w:val="24"/>
        </w:rPr>
        <w:t xml:space="preserve"> for the construction and operation of a solar energy system</w:t>
      </w:r>
      <w:r w:rsidR="00924417">
        <w:rPr>
          <w:rFonts w:cs="Arial"/>
          <w:szCs w:val="24"/>
        </w:rPr>
        <w:t xml:space="preserve"> for 25 years</w:t>
      </w:r>
      <w:r w:rsidR="003F55EF">
        <w:rPr>
          <w:rFonts w:cs="Arial"/>
          <w:szCs w:val="24"/>
        </w:rPr>
        <w:t>.</w:t>
      </w:r>
      <w:r w:rsidR="00C56F02">
        <w:rPr>
          <w:rFonts w:cs="Arial"/>
          <w:szCs w:val="24"/>
        </w:rPr>
        <w:t xml:space="preserve"> </w:t>
      </w:r>
    </w:p>
    <w:p w14:paraId="10CC2777" w14:textId="646620C0" w:rsidR="00C56F02" w:rsidRDefault="00C56F02" w:rsidP="00C56F02">
      <w:pPr>
        <w:rPr>
          <w:rFonts w:cs="Arial"/>
          <w:szCs w:val="24"/>
        </w:rPr>
      </w:pPr>
      <w:r w:rsidRPr="00C56F02">
        <w:rPr>
          <w:rFonts w:cs="Arial"/>
          <w:szCs w:val="24"/>
        </w:rPr>
        <w:t xml:space="preserve">The following is a summary of assumptions for developing the costs </w:t>
      </w:r>
      <w:r>
        <w:rPr>
          <w:rFonts w:cs="Arial"/>
          <w:szCs w:val="24"/>
        </w:rPr>
        <w:t>for a base solar system.</w:t>
      </w:r>
      <w:r w:rsidRPr="00C56F02">
        <w:rPr>
          <w:rFonts w:cs="Arial"/>
          <w:szCs w:val="24"/>
        </w:rPr>
        <w:t xml:space="preserve"> </w:t>
      </w:r>
      <w:r>
        <w:rPr>
          <w:rFonts w:cs="Arial"/>
          <w:szCs w:val="24"/>
        </w:rPr>
        <w:t>Respondents</w:t>
      </w:r>
      <w:r w:rsidRPr="00C56F02">
        <w:rPr>
          <w:rFonts w:cs="Arial"/>
          <w:szCs w:val="24"/>
        </w:rPr>
        <w:t xml:space="preserve"> are to assume no sales tax on equipment purchased, and no property tax.</w:t>
      </w:r>
      <w:r>
        <w:rPr>
          <w:rFonts w:cs="Arial"/>
          <w:szCs w:val="24"/>
        </w:rPr>
        <w:t xml:space="preserve"> </w:t>
      </w:r>
      <w:r w:rsidRPr="00C56F02">
        <w:rPr>
          <w:rFonts w:cs="Arial"/>
          <w:szCs w:val="24"/>
        </w:rPr>
        <w:t>Interconnection costs can vary widely depending on system size, interconnection voltage, and</w:t>
      </w:r>
      <w:r>
        <w:rPr>
          <w:rFonts w:cs="Arial"/>
          <w:szCs w:val="24"/>
        </w:rPr>
        <w:t xml:space="preserve"> </w:t>
      </w:r>
      <w:r w:rsidRPr="00C56F02">
        <w:rPr>
          <w:rFonts w:cs="Arial"/>
          <w:szCs w:val="24"/>
        </w:rPr>
        <w:t xml:space="preserve">other interconnection requirements. For the purposes of establishing a base bid, </w:t>
      </w:r>
      <w:r>
        <w:rPr>
          <w:rFonts w:cs="Arial"/>
          <w:szCs w:val="24"/>
        </w:rPr>
        <w:t>Respondents</w:t>
      </w:r>
      <w:r w:rsidRPr="00C56F02">
        <w:rPr>
          <w:rFonts w:cs="Arial"/>
          <w:szCs w:val="24"/>
        </w:rPr>
        <w:t xml:space="preserve"> should</w:t>
      </w:r>
      <w:r>
        <w:rPr>
          <w:rFonts w:cs="Arial"/>
          <w:szCs w:val="24"/>
        </w:rPr>
        <w:t xml:space="preserve"> </w:t>
      </w:r>
      <w:r w:rsidRPr="00C56F02">
        <w:rPr>
          <w:rFonts w:cs="Arial"/>
          <w:szCs w:val="24"/>
        </w:rPr>
        <w:t>assume interconnection cost of $0.10 per Watt.</w:t>
      </w:r>
    </w:p>
    <w:tbl>
      <w:tblPr>
        <w:tblStyle w:val="TableGrid"/>
        <w:tblW w:w="0" w:type="auto"/>
        <w:tblLook w:val="04A0" w:firstRow="1" w:lastRow="0" w:firstColumn="1" w:lastColumn="0" w:noHBand="0" w:noVBand="1"/>
      </w:tblPr>
      <w:tblGrid>
        <w:gridCol w:w="2337"/>
        <w:gridCol w:w="2337"/>
        <w:gridCol w:w="2338"/>
        <w:gridCol w:w="2338"/>
      </w:tblGrid>
      <w:tr w:rsidR="00C94FD2" w:rsidRPr="00173409" w14:paraId="4AC17932" w14:textId="77777777" w:rsidTr="002744EA">
        <w:tc>
          <w:tcPr>
            <w:tcW w:w="0" w:type="auto"/>
            <w:vAlign w:val="center"/>
          </w:tcPr>
          <w:p w14:paraId="0222FE1B" w14:textId="77777777" w:rsidR="00C94FD2" w:rsidRDefault="00C94FD2" w:rsidP="002744EA">
            <w:pPr>
              <w:pStyle w:val="NoSpacing"/>
              <w:jc w:val="center"/>
              <w:rPr>
                <w:b/>
              </w:rPr>
            </w:pPr>
          </w:p>
          <w:p w14:paraId="6EC932BF" w14:textId="77777777" w:rsidR="00C94FD2" w:rsidRDefault="00C94FD2" w:rsidP="002744EA">
            <w:pPr>
              <w:pStyle w:val="NoSpacing"/>
              <w:jc w:val="center"/>
              <w:rPr>
                <w:b/>
              </w:rPr>
            </w:pPr>
            <w:r>
              <w:rPr>
                <w:b/>
              </w:rPr>
              <w:t>Year 1 Lease Payment</w:t>
            </w:r>
          </w:p>
          <w:p w14:paraId="72FB00D0" w14:textId="137AF301" w:rsidR="00C94FD2" w:rsidRPr="00F51B5C" w:rsidRDefault="00C94FD2" w:rsidP="002744EA">
            <w:pPr>
              <w:pStyle w:val="NoSpacing"/>
              <w:jc w:val="center"/>
              <w:rPr>
                <w:b/>
              </w:rPr>
            </w:pPr>
          </w:p>
        </w:tc>
        <w:tc>
          <w:tcPr>
            <w:tcW w:w="2337" w:type="dxa"/>
            <w:vAlign w:val="center"/>
          </w:tcPr>
          <w:p w14:paraId="225B2B64" w14:textId="7DB8F356" w:rsidR="00C94FD2" w:rsidRPr="00173409" w:rsidRDefault="00C94FD2" w:rsidP="002744EA">
            <w:pPr>
              <w:pStyle w:val="NoSpacing"/>
              <w:jc w:val="center"/>
              <w:rPr>
                <w:b/>
              </w:rPr>
            </w:pPr>
            <w:r>
              <w:rPr>
                <w:b/>
              </w:rPr>
              <w:t>$</w:t>
            </w:r>
            <w:r w:rsidRPr="00173409">
              <w:rPr>
                <w:b/>
              </w:rPr>
              <w:t>_____________</w:t>
            </w:r>
            <w:r w:rsidR="00560C7C">
              <w:rPr>
                <w:b/>
              </w:rPr>
              <w:t xml:space="preserve"> /acre</w:t>
            </w:r>
          </w:p>
        </w:tc>
        <w:tc>
          <w:tcPr>
            <w:tcW w:w="2338" w:type="dxa"/>
            <w:vAlign w:val="center"/>
          </w:tcPr>
          <w:p w14:paraId="1E9C70AC" w14:textId="19CBDC64" w:rsidR="00C94FD2" w:rsidRPr="00F51B5C" w:rsidRDefault="00C94FD2" w:rsidP="002744EA">
            <w:pPr>
              <w:pStyle w:val="NoSpacing"/>
              <w:jc w:val="center"/>
              <w:rPr>
                <w:b/>
              </w:rPr>
            </w:pPr>
            <w:r>
              <w:rPr>
                <w:b/>
              </w:rPr>
              <w:t>Annual Lease Escalator</w:t>
            </w:r>
          </w:p>
        </w:tc>
        <w:tc>
          <w:tcPr>
            <w:tcW w:w="2338" w:type="dxa"/>
            <w:vAlign w:val="center"/>
          </w:tcPr>
          <w:p w14:paraId="729B4C0D" w14:textId="77777777" w:rsidR="00C94FD2" w:rsidRPr="00173409" w:rsidRDefault="00C94FD2" w:rsidP="002744EA">
            <w:pPr>
              <w:pStyle w:val="NoSpacing"/>
              <w:jc w:val="center"/>
              <w:rPr>
                <w:b/>
              </w:rPr>
            </w:pPr>
            <w:r w:rsidRPr="00173409">
              <w:rPr>
                <w:b/>
              </w:rPr>
              <w:t>_____________</w:t>
            </w:r>
            <w:r w:rsidRPr="00173409">
              <w:t>%/</w:t>
            </w:r>
            <w:r w:rsidRPr="00C649D6">
              <w:t>year</w:t>
            </w:r>
          </w:p>
        </w:tc>
      </w:tr>
      <w:tr w:rsidR="00900E06" w:rsidRPr="00173409" w14:paraId="0E62F73E" w14:textId="77777777" w:rsidTr="002744EA">
        <w:tc>
          <w:tcPr>
            <w:tcW w:w="0" w:type="auto"/>
            <w:vAlign w:val="center"/>
          </w:tcPr>
          <w:p w14:paraId="7C57750E" w14:textId="16BEA918" w:rsidR="00900E06" w:rsidRDefault="00900E06" w:rsidP="002744EA">
            <w:pPr>
              <w:pStyle w:val="NoSpacing"/>
              <w:jc w:val="center"/>
              <w:rPr>
                <w:b/>
              </w:rPr>
            </w:pPr>
            <w:r>
              <w:rPr>
                <w:b/>
              </w:rPr>
              <w:t>Year 1 Total Lease Payment</w:t>
            </w:r>
          </w:p>
        </w:tc>
        <w:tc>
          <w:tcPr>
            <w:tcW w:w="2337" w:type="dxa"/>
            <w:vAlign w:val="center"/>
          </w:tcPr>
          <w:p w14:paraId="42328203" w14:textId="5422FC60" w:rsidR="00900E06" w:rsidRDefault="00900E06" w:rsidP="002744EA">
            <w:pPr>
              <w:pStyle w:val="NoSpacing"/>
              <w:jc w:val="center"/>
              <w:rPr>
                <w:b/>
              </w:rPr>
            </w:pPr>
            <w:r>
              <w:rPr>
                <w:b/>
              </w:rPr>
              <w:t>$</w:t>
            </w:r>
            <w:r w:rsidRPr="00173409">
              <w:rPr>
                <w:b/>
              </w:rPr>
              <w:t>_____________</w:t>
            </w:r>
          </w:p>
        </w:tc>
        <w:tc>
          <w:tcPr>
            <w:tcW w:w="2338" w:type="dxa"/>
            <w:vAlign w:val="center"/>
          </w:tcPr>
          <w:p w14:paraId="26B28488" w14:textId="4F5123CA" w:rsidR="00900E06" w:rsidRDefault="00900E06" w:rsidP="002744EA">
            <w:pPr>
              <w:pStyle w:val="NoSpacing"/>
              <w:jc w:val="center"/>
              <w:rPr>
                <w:b/>
              </w:rPr>
            </w:pPr>
            <w:r>
              <w:rPr>
                <w:b/>
              </w:rPr>
              <w:t xml:space="preserve">Total Payments to </w:t>
            </w:r>
            <w:r w:rsidR="00CA0D64" w:rsidRPr="00CA0D64">
              <w:rPr>
                <w:b/>
                <w:highlight w:val="lightGray"/>
              </w:rPr>
              <w:t>Municipality</w:t>
            </w:r>
            <w:r>
              <w:rPr>
                <w:b/>
              </w:rPr>
              <w:t xml:space="preserve"> over Contract Length (25 Years)</w:t>
            </w:r>
          </w:p>
        </w:tc>
        <w:tc>
          <w:tcPr>
            <w:tcW w:w="2338" w:type="dxa"/>
            <w:vAlign w:val="center"/>
          </w:tcPr>
          <w:p w14:paraId="29932E46" w14:textId="460F24E9" w:rsidR="00900E06" w:rsidRPr="00173409" w:rsidRDefault="00900E06" w:rsidP="002744EA">
            <w:pPr>
              <w:pStyle w:val="NoSpacing"/>
              <w:jc w:val="center"/>
              <w:rPr>
                <w:b/>
              </w:rPr>
            </w:pPr>
            <w:r>
              <w:rPr>
                <w:b/>
              </w:rPr>
              <w:t>$</w:t>
            </w:r>
            <w:r w:rsidRPr="00173409">
              <w:rPr>
                <w:b/>
              </w:rPr>
              <w:t>_____________</w:t>
            </w:r>
          </w:p>
        </w:tc>
      </w:tr>
    </w:tbl>
    <w:p w14:paraId="6DA748DD" w14:textId="136E4D40" w:rsidR="00BD48F6" w:rsidRDefault="00BD48F6" w:rsidP="00695816">
      <w:pPr>
        <w:pStyle w:val="AppendixHeader"/>
        <w:ind w:left="0" w:firstLine="0"/>
        <w:rPr>
          <w:rFonts w:ascii="Calibri" w:hAnsi="Calibri" w:cs="Arial"/>
          <w:b w:val="0"/>
          <w:bCs w:val="0"/>
          <w:caps w:val="0"/>
        </w:rPr>
      </w:pPr>
    </w:p>
    <w:p w14:paraId="1E53B1D8" w14:textId="77777777" w:rsidR="00AA7D9F" w:rsidRDefault="00AA7D9F" w:rsidP="00695816">
      <w:pPr>
        <w:pStyle w:val="AppendixHeader"/>
        <w:ind w:left="0" w:firstLine="0"/>
        <w:rPr>
          <w:rFonts w:ascii="Calibri" w:hAnsi="Calibri" w:cs="Arial"/>
          <w:b w:val="0"/>
          <w:bCs w:val="0"/>
          <w:caps w:val="0"/>
        </w:rPr>
      </w:pPr>
    </w:p>
    <w:p w14:paraId="5BCD4030" w14:textId="6E9B3DBF" w:rsidR="002744EA" w:rsidRDefault="002744EA" w:rsidP="00695816">
      <w:pPr>
        <w:pStyle w:val="AppendixHeader"/>
        <w:ind w:left="0" w:firstLine="0"/>
        <w:rPr>
          <w:rFonts w:ascii="Calibri" w:hAnsi="Calibri" w:cs="Arial"/>
          <w:b w:val="0"/>
          <w:bCs w:val="0"/>
          <w:caps w:val="0"/>
          <w:sz w:val="22"/>
          <w:szCs w:val="22"/>
        </w:rPr>
      </w:pPr>
      <w:bookmarkStart w:id="39" w:name="_Toc520285760"/>
      <w:r>
        <w:rPr>
          <w:rFonts w:ascii="Calibri" w:hAnsi="Calibri" w:cs="Arial"/>
          <w:b w:val="0"/>
          <w:bCs w:val="0"/>
          <w:caps w:val="0"/>
          <w:sz w:val="22"/>
          <w:szCs w:val="22"/>
        </w:rPr>
        <w:t>Respondents shall understand that the submitted price proposals must include the scope of work and all deliver</w:t>
      </w:r>
      <w:r w:rsidR="00613D43">
        <w:rPr>
          <w:rFonts w:ascii="Calibri" w:hAnsi="Calibri" w:cs="Arial"/>
          <w:b w:val="0"/>
          <w:bCs w:val="0"/>
          <w:caps w:val="0"/>
          <w:sz w:val="22"/>
          <w:szCs w:val="22"/>
        </w:rPr>
        <w:t>able</w:t>
      </w:r>
      <w:r>
        <w:rPr>
          <w:rFonts w:ascii="Calibri" w:hAnsi="Calibri" w:cs="Arial"/>
          <w:b w:val="0"/>
          <w:bCs w:val="0"/>
          <w:caps w:val="0"/>
          <w:sz w:val="22"/>
          <w:szCs w:val="22"/>
        </w:rPr>
        <w:t xml:space="preserve">s as defined in the Lease Agreement and as specified in this RFP. Respondents shall complete the below </w:t>
      </w:r>
      <w:r w:rsidR="00C56F02">
        <w:rPr>
          <w:rFonts w:ascii="Calibri" w:hAnsi="Calibri" w:cs="Arial"/>
          <w:b w:val="0"/>
          <w:bCs w:val="0"/>
          <w:caps w:val="0"/>
          <w:sz w:val="22"/>
          <w:szCs w:val="22"/>
        </w:rPr>
        <w:t>table</w:t>
      </w:r>
      <w:r w:rsidR="003039CF">
        <w:rPr>
          <w:rFonts w:ascii="Calibri" w:hAnsi="Calibri" w:cs="Arial"/>
          <w:b w:val="0"/>
          <w:bCs w:val="0"/>
          <w:caps w:val="0"/>
          <w:sz w:val="22"/>
          <w:szCs w:val="22"/>
        </w:rPr>
        <w:t xml:space="preserve"> to account for change orders due to unforeseen additional costs such as interconnection upgrades, taxes, etc</w:t>
      </w:r>
      <w:r>
        <w:rPr>
          <w:rFonts w:ascii="Calibri" w:hAnsi="Calibri" w:cs="Arial"/>
          <w:b w:val="0"/>
          <w:bCs w:val="0"/>
          <w:caps w:val="0"/>
          <w:sz w:val="22"/>
          <w:szCs w:val="22"/>
        </w:rPr>
        <w:t xml:space="preserve">. </w:t>
      </w:r>
      <w:r w:rsidR="00CA0D64" w:rsidRPr="00CA0D64">
        <w:rPr>
          <w:rFonts w:ascii="Calibri" w:hAnsi="Calibri" w:cs="Arial"/>
          <w:b w:val="0"/>
          <w:bCs w:val="0"/>
          <w:caps w:val="0"/>
          <w:sz w:val="22"/>
          <w:szCs w:val="22"/>
          <w:highlight w:val="lightGray"/>
        </w:rPr>
        <w:t>Municipality</w:t>
      </w:r>
      <w:r w:rsidRPr="002744EA">
        <w:rPr>
          <w:rFonts w:ascii="Calibri" w:hAnsi="Calibri" w:cs="Arial"/>
          <w:b w:val="0"/>
          <w:bCs w:val="0"/>
          <w:caps w:val="0"/>
          <w:sz w:val="22"/>
          <w:szCs w:val="22"/>
        </w:rPr>
        <w:t xml:space="preserve"> will use a regression model to predict incremental values</w:t>
      </w:r>
      <w:r w:rsidR="00FD4D39">
        <w:rPr>
          <w:rFonts w:ascii="Calibri" w:hAnsi="Calibri" w:cs="Arial"/>
          <w:b w:val="0"/>
          <w:bCs w:val="0"/>
          <w:caps w:val="0"/>
          <w:sz w:val="22"/>
          <w:szCs w:val="22"/>
        </w:rPr>
        <w:t xml:space="preserve"> if needed</w:t>
      </w:r>
      <w:r w:rsidRPr="002744EA">
        <w:rPr>
          <w:rFonts w:ascii="Calibri" w:hAnsi="Calibri" w:cs="Arial"/>
          <w:b w:val="0"/>
          <w:bCs w:val="0"/>
          <w:caps w:val="0"/>
          <w:sz w:val="22"/>
          <w:szCs w:val="22"/>
        </w:rPr>
        <w:t>.</w:t>
      </w:r>
      <w:bookmarkEnd w:id="39"/>
    </w:p>
    <w:p w14:paraId="05E62030" w14:textId="77777777" w:rsidR="00FD4D39" w:rsidRPr="002744EA" w:rsidRDefault="00FD4D39" w:rsidP="00695816">
      <w:pPr>
        <w:pStyle w:val="AppendixHeader"/>
        <w:ind w:left="0" w:firstLine="0"/>
        <w:rPr>
          <w:rFonts w:ascii="Calibri" w:hAnsi="Calibri" w:cs="Arial"/>
          <w:b w:val="0"/>
          <w:bCs w:val="0"/>
          <w:caps w:val="0"/>
          <w:sz w:val="22"/>
          <w:szCs w:val="22"/>
        </w:rPr>
      </w:pPr>
    </w:p>
    <w:tbl>
      <w:tblPr>
        <w:tblStyle w:val="TableGrid"/>
        <w:tblW w:w="0" w:type="auto"/>
        <w:tblLook w:val="04A0" w:firstRow="1" w:lastRow="0" w:firstColumn="1" w:lastColumn="0" w:noHBand="0" w:noVBand="1"/>
      </w:tblPr>
      <w:tblGrid>
        <w:gridCol w:w="2467"/>
        <w:gridCol w:w="894"/>
        <w:gridCol w:w="1120"/>
        <w:gridCol w:w="1273"/>
        <w:gridCol w:w="1273"/>
        <w:gridCol w:w="1273"/>
        <w:gridCol w:w="1050"/>
      </w:tblGrid>
      <w:tr w:rsidR="003E6FD5" w:rsidRPr="002744EA" w14:paraId="752E5CD7" w14:textId="45E968CF" w:rsidTr="00FD4D39">
        <w:tc>
          <w:tcPr>
            <w:tcW w:w="0" w:type="auto"/>
            <w:vAlign w:val="center"/>
          </w:tcPr>
          <w:p w14:paraId="030280BF" w14:textId="1211E393" w:rsidR="00FD4D39" w:rsidRDefault="00D50138" w:rsidP="00FD4D39">
            <w:pPr>
              <w:jc w:val="center"/>
              <w:rPr>
                <w:rFonts w:ascii="Calibri" w:hAnsi="Calibri"/>
                <w:b/>
              </w:rPr>
            </w:pPr>
            <w:r w:rsidRPr="002744EA">
              <w:rPr>
                <w:rFonts w:ascii="Calibri" w:hAnsi="Calibri"/>
                <w:b/>
              </w:rPr>
              <w:t xml:space="preserve">Change </w:t>
            </w:r>
            <w:r w:rsidR="00FD4D39">
              <w:rPr>
                <w:rFonts w:ascii="Calibri" w:hAnsi="Calibri"/>
                <w:b/>
              </w:rPr>
              <w:t>Order</w:t>
            </w:r>
          </w:p>
          <w:p w14:paraId="688D60B8" w14:textId="53543D1E" w:rsidR="00D50138" w:rsidRPr="002744EA" w:rsidRDefault="00FD4D39" w:rsidP="00FD4D39">
            <w:pPr>
              <w:jc w:val="center"/>
              <w:rPr>
                <w:rFonts w:ascii="Calibri" w:hAnsi="Calibri"/>
                <w:b/>
              </w:rPr>
            </w:pPr>
            <w:r>
              <w:rPr>
                <w:rFonts w:ascii="Calibri" w:hAnsi="Calibri"/>
                <w:b/>
              </w:rPr>
              <w:t>(</w:t>
            </w:r>
            <w:r w:rsidR="00D50138" w:rsidRPr="002744EA">
              <w:rPr>
                <w:rFonts w:ascii="Calibri" w:hAnsi="Calibri"/>
                <w:b/>
              </w:rPr>
              <w:t>$/acre</w:t>
            </w:r>
            <w:r>
              <w:rPr>
                <w:rFonts w:ascii="Calibri" w:hAnsi="Calibri"/>
                <w:b/>
              </w:rPr>
              <w:t>)</w:t>
            </w:r>
          </w:p>
        </w:tc>
        <w:tc>
          <w:tcPr>
            <w:tcW w:w="0" w:type="auto"/>
            <w:vAlign w:val="center"/>
          </w:tcPr>
          <w:p w14:paraId="12C47453" w14:textId="5FD1A32D" w:rsidR="00D50138" w:rsidRPr="002744EA" w:rsidRDefault="003E6FD5" w:rsidP="00FD4D39">
            <w:pPr>
              <w:jc w:val="center"/>
              <w:rPr>
                <w:rFonts w:ascii="Calibri" w:hAnsi="Calibri"/>
              </w:rPr>
            </w:pPr>
            <w:r>
              <w:rPr>
                <w:rFonts w:ascii="Calibri" w:hAnsi="Calibri"/>
              </w:rPr>
              <w:t>0-</w:t>
            </w:r>
            <w:r w:rsidR="00FD4D39">
              <w:rPr>
                <w:rFonts w:ascii="Calibri" w:hAnsi="Calibri"/>
              </w:rPr>
              <w:t>$</w:t>
            </w:r>
            <w:r>
              <w:rPr>
                <w:rFonts w:ascii="Calibri" w:hAnsi="Calibri"/>
              </w:rPr>
              <w:t>4,999</w:t>
            </w:r>
          </w:p>
        </w:tc>
        <w:tc>
          <w:tcPr>
            <w:tcW w:w="0" w:type="auto"/>
            <w:vAlign w:val="center"/>
          </w:tcPr>
          <w:p w14:paraId="15AF42D6" w14:textId="203CF373" w:rsidR="00D50138" w:rsidRPr="002744EA" w:rsidRDefault="00D50138" w:rsidP="00FD4D39">
            <w:pPr>
              <w:jc w:val="center"/>
              <w:rPr>
                <w:rFonts w:ascii="Calibri" w:hAnsi="Calibri"/>
              </w:rPr>
            </w:pPr>
            <w:r w:rsidRPr="002744EA">
              <w:rPr>
                <w:rFonts w:ascii="Calibri" w:hAnsi="Calibri"/>
              </w:rPr>
              <w:t>$</w:t>
            </w:r>
            <w:r w:rsidR="003E6FD5">
              <w:rPr>
                <w:rFonts w:ascii="Calibri" w:hAnsi="Calibri"/>
              </w:rPr>
              <w:t>5</w:t>
            </w:r>
            <w:r w:rsidRPr="002744EA">
              <w:rPr>
                <w:rFonts w:ascii="Calibri" w:hAnsi="Calibri"/>
              </w:rPr>
              <w:t>,000-$</w:t>
            </w:r>
            <w:r w:rsidR="003E6FD5">
              <w:rPr>
                <w:rFonts w:ascii="Calibri" w:hAnsi="Calibri"/>
              </w:rPr>
              <w:t>9</w:t>
            </w:r>
            <w:r w:rsidRPr="002744EA">
              <w:rPr>
                <w:rFonts w:ascii="Calibri" w:hAnsi="Calibri"/>
              </w:rPr>
              <w:t>,999</w:t>
            </w:r>
          </w:p>
        </w:tc>
        <w:tc>
          <w:tcPr>
            <w:tcW w:w="0" w:type="auto"/>
            <w:vAlign w:val="center"/>
          </w:tcPr>
          <w:p w14:paraId="7FA3C56F" w14:textId="580558F1" w:rsidR="00D50138" w:rsidRPr="002744EA" w:rsidRDefault="00D50138" w:rsidP="00FD4D39">
            <w:pPr>
              <w:jc w:val="center"/>
              <w:rPr>
                <w:rFonts w:ascii="Calibri" w:hAnsi="Calibri"/>
              </w:rPr>
            </w:pPr>
            <w:r w:rsidRPr="002744EA">
              <w:rPr>
                <w:rFonts w:ascii="Calibri" w:hAnsi="Calibri"/>
              </w:rPr>
              <w:t>$</w:t>
            </w:r>
            <w:r w:rsidR="003E6FD5">
              <w:rPr>
                <w:rFonts w:ascii="Calibri" w:hAnsi="Calibri"/>
              </w:rPr>
              <w:t>10</w:t>
            </w:r>
            <w:r w:rsidRPr="002744EA">
              <w:rPr>
                <w:rFonts w:ascii="Calibri" w:hAnsi="Calibri"/>
              </w:rPr>
              <w:t>,000-$</w:t>
            </w:r>
            <w:r w:rsidR="003E6FD5">
              <w:rPr>
                <w:rFonts w:ascii="Calibri" w:hAnsi="Calibri"/>
              </w:rPr>
              <w:t>14</w:t>
            </w:r>
            <w:r w:rsidRPr="002744EA">
              <w:rPr>
                <w:rFonts w:ascii="Calibri" w:hAnsi="Calibri"/>
              </w:rPr>
              <w:t>,999</w:t>
            </w:r>
          </w:p>
        </w:tc>
        <w:tc>
          <w:tcPr>
            <w:tcW w:w="0" w:type="auto"/>
            <w:vAlign w:val="center"/>
          </w:tcPr>
          <w:p w14:paraId="48DA2E48" w14:textId="6B9B99CB" w:rsidR="00D50138" w:rsidRPr="002744EA" w:rsidRDefault="00D50138" w:rsidP="00FD4D39">
            <w:pPr>
              <w:jc w:val="center"/>
              <w:rPr>
                <w:rFonts w:ascii="Calibri" w:hAnsi="Calibri"/>
              </w:rPr>
            </w:pPr>
            <w:r w:rsidRPr="002744EA">
              <w:rPr>
                <w:rFonts w:ascii="Calibri" w:hAnsi="Calibri"/>
              </w:rPr>
              <w:t>$</w:t>
            </w:r>
            <w:r w:rsidR="003E6FD5">
              <w:rPr>
                <w:rFonts w:ascii="Calibri" w:hAnsi="Calibri"/>
              </w:rPr>
              <w:t>15</w:t>
            </w:r>
            <w:r w:rsidRPr="002744EA">
              <w:rPr>
                <w:rFonts w:ascii="Calibri" w:hAnsi="Calibri"/>
              </w:rPr>
              <w:t>,000-$</w:t>
            </w:r>
            <w:r w:rsidR="003E6FD5">
              <w:rPr>
                <w:rFonts w:ascii="Calibri" w:hAnsi="Calibri"/>
              </w:rPr>
              <w:t>19</w:t>
            </w:r>
            <w:r w:rsidRPr="002744EA">
              <w:rPr>
                <w:rFonts w:ascii="Calibri" w:hAnsi="Calibri"/>
              </w:rPr>
              <w:t>,999</w:t>
            </w:r>
          </w:p>
        </w:tc>
        <w:tc>
          <w:tcPr>
            <w:tcW w:w="0" w:type="auto"/>
            <w:vAlign w:val="center"/>
          </w:tcPr>
          <w:p w14:paraId="13DF50F2" w14:textId="07CA6C08" w:rsidR="00D50138" w:rsidRPr="002744EA" w:rsidRDefault="00D50138" w:rsidP="00FD4D39">
            <w:pPr>
              <w:jc w:val="center"/>
              <w:rPr>
                <w:rFonts w:ascii="Calibri" w:hAnsi="Calibri"/>
              </w:rPr>
            </w:pPr>
            <w:r w:rsidRPr="002744EA">
              <w:rPr>
                <w:rFonts w:ascii="Calibri" w:hAnsi="Calibri"/>
              </w:rPr>
              <w:t>$</w:t>
            </w:r>
            <w:r w:rsidR="003E6FD5">
              <w:rPr>
                <w:rFonts w:ascii="Calibri" w:hAnsi="Calibri"/>
              </w:rPr>
              <w:t>20</w:t>
            </w:r>
            <w:r w:rsidRPr="002744EA">
              <w:rPr>
                <w:rFonts w:ascii="Calibri" w:hAnsi="Calibri"/>
              </w:rPr>
              <w:t>,000-$</w:t>
            </w:r>
            <w:r w:rsidR="003E6FD5">
              <w:rPr>
                <w:rFonts w:ascii="Calibri" w:hAnsi="Calibri"/>
              </w:rPr>
              <w:t>24</w:t>
            </w:r>
            <w:r w:rsidRPr="002744EA">
              <w:rPr>
                <w:rFonts w:ascii="Calibri" w:hAnsi="Calibri"/>
              </w:rPr>
              <w:t>,999</w:t>
            </w:r>
          </w:p>
        </w:tc>
        <w:tc>
          <w:tcPr>
            <w:tcW w:w="0" w:type="auto"/>
            <w:vAlign w:val="center"/>
          </w:tcPr>
          <w:p w14:paraId="26669FC6" w14:textId="0763D480" w:rsidR="00D50138" w:rsidRPr="002744EA" w:rsidRDefault="00D50138" w:rsidP="00FD4D39">
            <w:pPr>
              <w:jc w:val="center"/>
              <w:rPr>
                <w:rFonts w:ascii="Calibri" w:hAnsi="Calibri"/>
              </w:rPr>
            </w:pPr>
            <w:r w:rsidRPr="002744EA">
              <w:rPr>
                <w:rFonts w:ascii="Calibri" w:hAnsi="Calibri"/>
              </w:rPr>
              <w:t>&gt;$</w:t>
            </w:r>
            <w:r w:rsidR="003E6FD5">
              <w:rPr>
                <w:rFonts w:ascii="Calibri" w:hAnsi="Calibri"/>
              </w:rPr>
              <w:t>25</w:t>
            </w:r>
            <w:r w:rsidRPr="002744EA">
              <w:rPr>
                <w:rFonts w:ascii="Calibri" w:hAnsi="Calibri"/>
              </w:rPr>
              <w:t>,000</w:t>
            </w:r>
          </w:p>
        </w:tc>
      </w:tr>
      <w:tr w:rsidR="003E6FD5" w:rsidRPr="002744EA" w14:paraId="010B67E4" w14:textId="4A0C28D9" w:rsidTr="00FD4D39">
        <w:tc>
          <w:tcPr>
            <w:tcW w:w="0" w:type="auto"/>
            <w:vAlign w:val="center"/>
          </w:tcPr>
          <w:p w14:paraId="0EAC9866" w14:textId="0FDC30D9" w:rsidR="00D50138" w:rsidRPr="002744EA" w:rsidRDefault="003D2A36" w:rsidP="00FD4D39">
            <w:pPr>
              <w:jc w:val="center"/>
              <w:rPr>
                <w:rFonts w:ascii="Calibri" w:hAnsi="Calibri"/>
              </w:rPr>
            </w:pPr>
            <w:r>
              <w:rPr>
                <w:rFonts w:ascii="Calibri" w:hAnsi="Calibri"/>
              </w:rPr>
              <w:t>Adjustment to Proposed Lease Payment</w:t>
            </w:r>
            <w:r w:rsidR="00FD4D39">
              <w:rPr>
                <w:rFonts w:ascii="Calibri" w:hAnsi="Calibri"/>
              </w:rPr>
              <w:t xml:space="preserve"> ($/acre)</w:t>
            </w:r>
          </w:p>
        </w:tc>
        <w:tc>
          <w:tcPr>
            <w:tcW w:w="0" w:type="auto"/>
            <w:vAlign w:val="center"/>
          </w:tcPr>
          <w:p w14:paraId="0E5F30F0" w14:textId="77777777" w:rsidR="00D50138" w:rsidRPr="002744EA" w:rsidRDefault="00D50138" w:rsidP="00FD4D39">
            <w:pPr>
              <w:jc w:val="center"/>
              <w:rPr>
                <w:rFonts w:ascii="Calibri" w:hAnsi="Calibri"/>
              </w:rPr>
            </w:pPr>
          </w:p>
        </w:tc>
        <w:tc>
          <w:tcPr>
            <w:tcW w:w="0" w:type="auto"/>
            <w:vAlign w:val="center"/>
          </w:tcPr>
          <w:p w14:paraId="74E51D48" w14:textId="77777777" w:rsidR="00D50138" w:rsidRPr="002744EA" w:rsidRDefault="00D50138" w:rsidP="00FD4D39">
            <w:pPr>
              <w:jc w:val="center"/>
              <w:rPr>
                <w:rFonts w:ascii="Calibri" w:hAnsi="Calibri"/>
              </w:rPr>
            </w:pPr>
          </w:p>
        </w:tc>
        <w:tc>
          <w:tcPr>
            <w:tcW w:w="0" w:type="auto"/>
            <w:vAlign w:val="center"/>
          </w:tcPr>
          <w:p w14:paraId="14A158E8" w14:textId="77777777" w:rsidR="00D50138" w:rsidRPr="002744EA" w:rsidRDefault="00D50138" w:rsidP="00FD4D39">
            <w:pPr>
              <w:jc w:val="center"/>
              <w:rPr>
                <w:rFonts w:ascii="Calibri" w:hAnsi="Calibri"/>
              </w:rPr>
            </w:pPr>
          </w:p>
        </w:tc>
        <w:tc>
          <w:tcPr>
            <w:tcW w:w="0" w:type="auto"/>
            <w:vAlign w:val="center"/>
          </w:tcPr>
          <w:p w14:paraId="0CDC789A" w14:textId="77777777" w:rsidR="00D50138" w:rsidRPr="002744EA" w:rsidRDefault="00D50138" w:rsidP="00FD4D39">
            <w:pPr>
              <w:jc w:val="center"/>
              <w:rPr>
                <w:rFonts w:ascii="Calibri" w:hAnsi="Calibri"/>
              </w:rPr>
            </w:pPr>
          </w:p>
        </w:tc>
        <w:tc>
          <w:tcPr>
            <w:tcW w:w="0" w:type="auto"/>
            <w:vAlign w:val="center"/>
          </w:tcPr>
          <w:p w14:paraId="689F1CE1" w14:textId="77777777" w:rsidR="00D50138" w:rsidRPr="002744EA" w:rsidRDefault="00D50138" w:rsidP="00FD4D39">
            <w:pPr>
              <w:jc w:val="center"/>
              <w:rPr>
                <w:rFonts w:ascii="Calibri" w:hAnsi="Calibri"/>
              </w:rPr>
            </w:pPr>
          </w:p>
        </w:tc>
        <w:tc>
          <w:tcPr>
            <w:tcW w:w="0" w:type="auto"/>
            <w:vAlign w:val="center"/>
          </w:tcPr>
          <w:p w14:paraId="4F87F655" w14:textId="77777777" w:rsidR="00D50138" w:rsidRPr="002744EA" w:rsidRDefault="00D50138" w:rsidP="00FD4D39">
            <w:pPr>
              <w:jc w:val="center"/>
              <w:rPr>
                <w:rFonts w:ascii="Calibri" w:hAnsi="Calibri"/>
              </w:rPr>
            </w:pPr>
          </w:p>
        </w:tc>
      </w:tr>
    </w:tbl>
    <w:p w14:paraId="2D5B9972" w14:textId="6CA624BC" w:rsidR="00E95430" w:rsidRPr="002744EA" w:rsidRDefault="00E95430" w:rsidP="009A028F">
      <w:pPr>
        <w:rPr>
          <w:rFonts w:ascii="Calibri" w:hAnsi="Calibri"/>
        </w:rPr>
      </w:pPr>
    </w:p>
    <w:p w14:paraId="3CDC3D34" w14:textId="6824C5EF" w:rsidR="00161598" w:rsidRPr="002744EA" w:rsidRDefault="00161598" w:rsidP="009A028F">
      <w:pPr>
        <w:rPr>
          <w:rFonts w:ascii="Calibri" w:hAnsi="Calibri"/>
        </w:rPr>
      </w:pPr>
      <w:r w:rsidRPr="002744EA">
        <w:rPr>
          <w:rFonts w:ascii="Calibri" w:hAnsi="Calibri"/>
        </w:rPr>
        <w:t>A Respondent may attach, in substantially the form above, any alternative lease arrangement(s) that the Respondent wishes to include with its proposal</w:t>
      </w:r>
    </w:p>
    <w:p w14:paraId="4DF070BF" w14:textId="52B56DDE" w:rsidR="00BD48F6" w:rsidRPr="001C2115" w:rsidRDefault="00BD48F6" w:rsidP="003F55EF">
      <w:pPr>
        <w:pStyle w:val="Heading1"/>
      </w:pPr>
      <w:r>
        <w:rPr>
          <w:rFonts w:ascii="Arial" w:hAnsi="Arial" w:cs="Arial"/>
        </w:rPr>
        <w:br w:type="page"/>
      </w:r>
      <w:bookmarkStart w:id="40" w:name="_Toc504393827"/>
      <w:bookmarkStart w:id="41" w:name="_Toc520285761"/>
      <w:r>
        <w:t>Appendix</w:t>
      </w:r>
      <w:r w:rsidRPr="001C2115">
        <w:t xml:space="preserve"> </w:t>
      </w:r>
      <w:r w:rsidR="004311CE">
        <w:t>3</w:t>
      </w:r>
      <w:r w:rsidRPr="001C2115">
        <w:t>: Certificate of Non-Collusion</w:t>
      </w:r>
      <w:bookmarkEnd w:id="40"/>
      <w:bookmarkEnd w:id="41"/>
      <w:r w:rsidRPr="001C2115">
        <w:t xml:space="preserve"> </w:t>
      </w:r>
    </w:p>
    <w:p w14:paraId="1C222927" w14:textId="77777777" w:rsidR="00BD48F6" w:rsidRPr="001C2115" w:rsidRDefault="00BD48F6" w:rsidP="00BD48F6">
      <w:pPr>
        <w:spacing w:after="0"/>
        <w:rPr>
          <w:rFonts w:cs="Arial"/>
          <w:sz w:val="24"/>
          <w:szCs w:val="24"/>
        </w:rPr>
      </w:pPr>
    </w:p>
    <w:p w14:paraId="659187DF" w14:textId="2ED7FB4A" w:rsidR="00BD48F6" w:rsidRPr="001C2115" w:rsidRDefault="00BD48F6" w:rsidP="00BD48F6">
      <w:pPr>
        <w:spacing w:after="0"/>
        <w:rPr>
          <w:rFonts w:cs="Arial"/>
          <w:sz w:val="24"/>
          <w:szCs w:val="24"/>
        </w:rPr>
      </w:pPr>
      <w:r w:rsidRPr="001C2115">
        <w:rPr>
          <w:rFonts w:cs="Arial"/>
          <w:sz w:val="24"/>
          <w:szCs w:val="24"/>
        </w:rPr>
        <w:t>The undersigned certifies, under penalties of perjury, that this bid or proposal has been made and submitted in good faith and without collusion or fraud with any other person.</w:t>
      </w:r>
      <w:r w:rsidR="007055A5">
        <w:rPr>
          <w:rFonts w:cs="Arial"/>
          <w:sz w:val="24"/>
          <w:szCs w:val="24"/>
        </w:rPr>
        <w:t xml:space="preserve"> </w:t>
      </w:r>
      <w:r w:rsidRPr="001C2115">
        <w:rPr>
          <w:rFonts w:cs="Arial"/>
          <w:sz w:val="24"/>
          <w:szCs w:val="24"/>
        </w:rPr>
        <w:t>As used in this certification, the word “person” shall mean any natural person, business, partnership, corporation, union, committee, club or other organization, entity, or group of individuals.</w:t>
      </w:r>
    </w:p>
    <w:p w14:paraId="428F0988" w14:textId="59919601" w:rsidR="00BD48F6" w:rsidRDefault="00BD48F6" w:rsidP="00BD48F6">
      <w:pPr>
        <w:rPr>
          <w:rFonts w:cs="Arial"/>
          <w:sz w:val="24"/>
          <w:szCs w:val="24"/>
        </w:rPr>
      </w:pPr>
    </w:p>
    <w:p w14:paraId="4134985A" w14:textId="77777777" w:rsidR="007F0657" w:rsidRPr="001C2115" w:rsidRDefault="007F0657" w:rsidP="00BD48F6">
      <w:pPr>
        <w:rPr>
          <w:rFonts w:cs="Arial"/>
          <w:sz w:val="24"/>
          <w:szCs w:val="24"/>
        </w:rPr>
      </w:pPr>
    </w:p>
    <w:p w14:paraId="046D75AF"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___________________________________</w:t>
      </w:r>
    </w:p>
    <w:p w14:paraId="764874CA"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(Signature)</w:t>
      </w:r>
    </w:p>
    <w:p w14:paraId="54B56EC1" w14:textId="77777777" w:rsidR="00BD48F6" w:rsidRPr="001C2115" w:rsidRDefault="00BD48F6" w:rsidP="00BD48F6">
      <w:pPr>
        <w:spacing w:after="0"/>
        <w:rPr>
          <w:rFonts w:cs="Arial"/>
          <w:sz w:val="24"/>
          <w:szCs w:val="24"/>
        </w:rPr>
      </w:pPr>
    </w:p>
    <w:p w14:paraId="4F66C83D" w14:textId="77777777" w:rsidR="00BD48F6" w:rsidRPr="001C2115" w:rsidRDefault="00BD48F6" w:rsidP="00BD48F6">
      <w:pPr>
        <w:spacing w:after="0"/>
        <w:rPr>
          <w:rFonts w:cs="Arial"/>
          <w:sz w:val="24"/>
          <w:szCs w:val="24"/>
        </w:rPr>
      </w:pPr>
    </w:p>
    <w:p w14:paraId="351CBC1B"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___________________________________</w:t>
      </w:r>
    </w:p>
    <w:p w14:paraId="2A691986"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(Name of person signing proposal)</w:t>
      </w:r>
    </w:p>
    <w:p w14:paraId="1D04E89F" w14:textId="77777777" w:rsidR="00BD48F6" w:rsidRPr="001C2115" w:rsidRDefault="00BD48F6" w:rsidP="00BD48F6">
      <w:pPr>
        <w:spacing w:after="0"/>
        <w:rPr>
          <w:rFonts w:cs="Arial"/>
          <w:sz w:val="24"/>
          <w:szCs w:val="24"/>
        </w:rPr>
      </w:pPr>
    </w:p>
    <w:p w14:paraId="605CE56A" w14:textId="77777777" w:rsidR="00BD48F6" w:rsidRPr="001C2115" w:rsidRDefault="00BD48F6" w:rsidP="00BD48F6">
      <w:pPr>
        <w:spacing w:after="0"/>
        <w:rPr>
          <w:rFonts w:cs="Arial"/>
          <w:sz w:val="24"/>
          <w:szCs w:val="24"/>
        </w:rPr>
      </w:pPr>
    </w:p>
    <w:p w14:paraId="66DA028D"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___________________________________</w:t>
      </w:r>
    </w:p>
    <w:p w14:paraId="54A0BC67" w14:textId="77777777" w:rsidR="00BD48F6" w:rsidRPr="001C2115" w:rsidRDefault="00BD48F6" w:rsidP="00BD48F6">
      <w:pPr>
        <w:spacing w:after="0"/>
        <w:rPr>
          <w:rFonts w:cs="Arial"/>
          <w:sz w:val="24"/>
          <w:szCs w:val="24"/>
        </w:rPr>
      </w:pP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r>
      <w:r w:rsidRPr="001C2115">
        <w:rPr>
          <w:rFonts w:cs="Arial"/>
          <w:sz w:val="24"/>
          <w:szCs w:val="24"/>
        </w:rPr>
        <w:tab/>
        <w:t>(Name of business)</w:t>
      </w:r>
    </w:p>
    <w:p w14:paraId="3287924F" w14:textId="2B2B835B" w:rsidR="00C94FD2" w:rsidRDefault="00C94FD2" w:rsidP="0082197B">
      <w:pPr>
        <w:pStyle w:val="Heading1"/>
        <w:rPr>
          <w:highlight w:val="yellow"/>
        </w:rPr>
      </w:pPr>
    </w:p>
    <w:p w14:paraId="3F5B007E" w14:textId="77777777" w:rsidR="00C94FD2" w:rsidRDefault="00C94FD2">
      <w:pPr>
        <w:rPr>
          <w:rFonts w:ascii="Calibri" w:eastAsiaTheme="majorEastAsia" w:hAnsi="Calibri" w:cstheme="majorBidi"/>
          <w:b/>
          <w:color w:val="4472C4" w:themeColor="accent1"/>
          <w:sz w:val="32"/>
          <w:szCs w:val="32"/>
          <w:highlight w:val="yellow"/>
        </w:rPr>
      </w:pPr>
      <w:r>
        <w:rPr>
          <w:highlight w:val="yellow"/>
        </w:rPr>
        <w:br w:type="page"/>
      </w:r>
    </w:p>
    <w:p w14:paraId="1420034E" w14:textId="14E0DAAC" w:rsidR="00BD48F6" w:rsidRPr="00C94FD2" w:rsidRDefault="00C94FD2" w:rsidP="00C94FD2">
      <w:pPr>
        <w:pStyle w:val="Heading1"/>
      </w:pPr>
      <w:bookmarkStart w:id="42" w:name="_Toc520285762"/>
      <w:r w:rsidRPr="00C94FD2">
        <w:t>Appendix 4: Sample Land Lease Agreement</w:t>
      </w:r>
      <w:bookmarkEnd w:id="42"/>
      <w:r w:rsidRPr="00C94FD2">
        <w:t xml:space="preserve"> </w:t>
      </w:r>
    </w:p>
    <w:p w14:paraId="2CA5839D" w14:textId="598955FD" w:rsidR="004C0464" w:rsidRPr="00722371" w:rsidRDefault="004C0464" w:rsidP="004C0464">
      <w:pPr>
        <w:rPr>
          <w:rFonts w:ascii="Calibri" w:eastAsiaTheme="majorEastAsia" w:hAnsi="Calibri" w:cstheme="majorBidi"/>
          <w:b/>
          <w:color w:val="4472C4" w:themeColor="accent1"/>
          <w:sz w:val="32"/>
          <w:szCs w:val="32"/>
          <w:highlight w:val="yellow"/>
        </w:rPr>
      </w:pPr>
    </w:p>
    <w:sectPr w:rsidR="004C0464" w:rsidRPr="00722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03CB3" w14:textId="77777777" w:rsidR="007863BF" w:rsidRDefault="007863BF" w:rsidP="00695816">
      <w:pPr>
        <w:spacing w:after="0" w:line="240" w:lineRule="auto"/>
      </w:pPr>
      <w:r>
        <w:separator/>
      </w:r>
    </w:p>
  </w:endnote>
  <w:endnote w:type="continuationSeparator" w:id="0">
    <w:p w14:paraId="34EB1A25" w14:textId="77777777" w:rsidR="007863BF" w:rsidRDefault="007863BF" w:rsidP="0069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4041" w14:textId="77777777" w:rsidR="007863BF" w:rsidRDefault="007863BF" w:rsidP="00695816">
      <w:pPr>
        <w:spacing w:after="0" w:line="240" w:lineRule="auto"/>
      </w:pPr>
      <w:r>
        <w:separator/>
      </w:r>
    </w:p>
  </w:footnote>
  <w:footnote w:type="continuationSeparator" w:id="0">
    <w:p w14:paraId="36E45E72" w14:textId="77777777" w:rsidR="007863BF" w:rsidRDefault="007863BF" w:rsidP="00695816">
      <w:pPr>
        <w:spacing w:after="0" w:line="240" w:lineRule="auto"/>
      </w:pPr>
      <w:r>
        <w:continuationSeparator/>
      </w:r>
    </w:p>
  </w:footnote>
  <w:footnote w:id="1">
    <w:p w14:paraId="213B2413" w14:textId="77777777" w:rsidR="00E20EBA" w:rsidRDefault="00E20EBA" w:rsidP="004D084F">
      <w:pPr>
        <w:pStyle w:val="FootnoteText"/>
      </w:pPr>
      <w:r>
        <w:rPr>
          <w:rStyle w:val="FootnoteReference"/>
        </w:rPr>
        <w:footnoteRef/>
      </w:r>
      <w:r>
        <w:t xml:space="preserve"> </w:t>
      </w:r>
      <w:hyperlink r:id="rId1" w:history="1">
        <w:r w:rsidRPr="00026F2B">
          <w:rPr>
            <w:rStyle w:val="Hyperlink"/>
          </w:rPr>
          <w:t>https://www.dec.ny.gov/regulations/81768.html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0B77E6"/>
    <w:multiLevelType w:val="hybridMultilevel"/>
    <w:tmpl w:val="3AA70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AD8D"/>
    <w:multiLevelType w:val="hybridMultilevel"/>
    <w:tmpl w:val="57517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60122"/>
    <w:multiLevelType w:val="multilevel"/>
    <w:tmpl w:val="51302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7F4E62"/>
    <w:multiLevelType w:val="hybridMultilevel"/>
    <w:tmpl w:val="BD1C7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A1446C"/>
    <w:multiLevelType w:val="hybridMultilevel"/>
    <w:tmpl w:val="07BE7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743BE8"/>
    <w:multiLevelType w:val="hybridMultilevel"/>
    <w:tmpl w:val="A54259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7A7CA6"/>
    <w:multiLevelType w:val="hybridMultilevel"/>
    <w:tmpl w:val="A4ECA242"/>
    <w:lvl w:ilvl="0" w:tplc="8006E47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31F2E"/>
    <w:multiLevelType w:val="hybridMultilevel"/>
    <w:tmpl w:val="631E1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D5E49"/>
    <w:multiLevelType w:val="hybridMultilevel"/>
    <w:tmpl w:val="C1B24B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44693"/>
    <w:multiLevelType w:val="hybridMultilevel"/>
    <w:tmpl w:val="527AA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8202FA"/>
    <w:multiLevelType w:val="multilevel"/>
    <w:tmpl w:val="51302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3B3DFB"/>
    <w:multiLevelType w:val="hybridMultilevel"/>
    <w:tmpl w:val="04800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3105D"/>
    <w:multiLevelType w:val="hybridMultilevel"/>
    <w:tmpl w:val="4DDC3EAA"/>
    <w:lvl w:ilvl="0" w:tplc="1BA852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93E5C"/>
    <w:multiLevelType w:val="hybridMultilevel"/>
    <w:tmpl w:val="413A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2F10"/>
    <w:multiLevelType w:val="hybridMultilevel"/>
    <w:tmpl w:val="7D6ABAB0"/>
    <w:lvl w:ilvl="0" w:tplc="8006E47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25177"/>
    <w:multiLevelType w:val="hybridMultilevel"/>
    <w:tmpl w:val="28D49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3A1D1F"/>
    <w:multiLevelType w:val="hybridMultilevel"/>
    <w:tmpl w:val="A8EE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090F"/>
    <w:multiLevelType w:val="multilevel"/>
    <w:tmpl w:val="8E00378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0E433D"/>
    <w:multiLevelType w:val="multilevel"/>
    <w:tmpl w:val="FD2C18FE"/>
    <w:lvl w:ilvl="0">
      <w:start w:val="114"/>
      <w:numFmt w:val="decimal"/>
      <w:lvlText w:val="%1"/>
      <w:lvlJc w:val="left"/>
      <w:pPr>
        <w:ind w:left="835" w:hanging="533"/>
      </w:pPr>
      <w:rPr>
        <w:rFonts w:hint="default"/>
      </w:rPr>
    </w:lvl>
    <w:lvl w:ilvl="1">
      <w:numFmt w:val="decimalZero"/>
      <w:lvlText w:val="%1.%2"/>
      <w:lvlJc w:val="left"/>
      <w:pPr>
        <w:ind w:left="835" w:hanging="533"/>
      </w:pPr>
      <w:rPr>
        <w:rFonts w:ascii="Times New Roman" w:eastAsia="Times New Roman" w:hAnsi="Times New Roman" w:cs="Times New Roman" w:hint="default"/>
        <w:b/>
        <w:bCs/>
        <w:spacing w:val="0"/>
        <w:w w:val="100"/>
        <w:sz w:val="16"/>
        <w:szCs w:val="16"/>
      </w:rPr>
    </w:lvl>
    <w:lvl w:ilvl="2">
      <w:start w:val="1"/>
      <w:numFmt w:val="upperLetter"/>
      <w:lvlText w:val="%3."/>
      <w:lvlJc w:val="left"/>
      <w:pPr>
        <w:ind w:left="1049" w:hanging="361"/>
        <w:jc w:val="right"/>
      </w:pPr>
      <w:rPr>
        <w:rFonts w:ascii="Times New Roman" w:eastAsia="Times New Roman" w:hAnsi="Times New Roman" w:cs="Times New Roman" w:hint="default"/>
        <w:b/>
        <w:bCs/>
        <w:spacing w:val="-1"/>
        <w:w w:val="99"/>
        <w:sz w:val="24"/>
        <w:szCs w:val="24"/>
      </w:rPr>
    </w:lvl>
    <w:lvl w:ilvl="3">
      <w:start w:val="1"/>
      <w:numFmt w:val="decimal"/>
      <w:lvlText w:val="%4."/>
      <w:lvlJc w:val="left"/>
      <w:pPr>
        <w:ind w:left="1587" w:hanging="360"/>
        <w:jc w:val="right"/>
      </w:pPr>
      <w:rPr>
        <w:rFonts w:hint="default"/>
        <w:b/>
        <w:bCs/>
        <w:w w:val="99"/>
      </w:rPr>
    </w:lvl>
    <w:lvl w:ilvl="4">
      <w:start w:val="1"/>
      <w:numFmt w:val="lowerLetter"/>
      <w:lvlText w:val="%5)"/>
      <w:lvlJc w:val="left"/>
      <w:pPr>
        <w:ind w:left="1947" w:hanging="360"/>
        <w:jc w:val="right"/>
      </w:pPr>
      <w:rPr>
        <w:rFonts w:ascii="Times New Roman" w:eastAsia="Times New Roman" w:hAnsi="Times New Roman" w:cs="Times New Roman" w:hint="default"/>
        <w:spacing w:val="-6"/>
        <w:w w:val="99"/>
        <w:sz w:val="24"/>
        <w:szCs w:val="24"/>
      </w:rPr>
    </w:lvl>
    <w:lvl w:ilvl="5">
      <w:numFmt w:val="bullet"/>
      <w:lvlText w:val=""/>
      <w:lvlJc w:val="left"/>
      <w:pPr>
        <w:ind w:left="2191" w:hanging="360"/>
      </w:pPr>
      <w:rPr>
        <w:rFonts w:ascii="Symbol" w:eastAsia="Symbol" w:hAnsi="Symbol" w:cs="Symbol" w:hint="default"/>
        <w:w w:val="99"/>
        <w:sz w:val="24"/>
        <w:szCs w:val="24"/>
      </w:rPr>
    </w:lvl>
    <w:lvl w:ilvl="6">
      <w:numFmt w:val="bullet"/>
      <w:lvlText w:val="o"/>
      <w:lvlJc w:val="left"/>
      <w:pPr>
        <w:ind w:left="2667" w:hanging="360"/>
      </w:pPr>
      <w:rPr>
        <w:rFonts w:ascii="Courier New" w:eastAsia="Courier New" w:hAnsi="Courier New" w:cs="Courier New" w:hint="default"/>
        <w:w w:val="99"/>
        <w:sz w:val="24"/>
        <w:szCs w:val="24"/>
      </w:rPr>
    </w:lvl>
    <w:lvl w:ilvl="7">
      <w:numFmt w:val="bullet"/>
      <w:lvlText w:val="•"/>
      <w:lvlJc w:val="left"/>
      <w:pPr>
        <w:ind w:left="2200" w:hanging="360"/>
      </w:pPr>
      <w:rPr>
        <w:rFonts w:hint="default"/>
      </w:rPr>
    </w:lvl>
    <w:lvl w:ilvl="8">
      <w:numFmt w:val="bullet"/>
      <w:lvlText w:val="•"/>
      <w:lvlJc w:val="left"/>
      <w:pPr>
        <w:ind w:left="2300" w:hanging="360"/>
      </w:pPr>
      <w:rPr>
        <w:rFonts w:hint="default"/>
      </w:rPr>
    </w:lvl>
  </w:abstractNum>
  <w:abstractNum w:abstractNumId="19" w15:restartNumberingAfterBreak="0">
    <w:nsid w:val="325E779C"/>
    <w:multiLevelType w:val="hybridMultilevel"/>
    <w:tmpl w:val="EB1AD262"/>
    <w:lvl w:ilvl="0" w:tplc="8006E476">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6B3D6B"/>
    <w:multiLevelType w:val="hybridMultilevel"/>
    <w:tmpl w:val="1736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62670"/>
    <w:multiLevelType w:val="hybridMultilevel"/>
    <w:tmpl w:val="96B2A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B609C4"/>
    <w:multiLevelType w:val="hybridMultilevel"/>
    <w:tmpl w:val="FDDEE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843E28"/>
    <w:multiLevelType w:val="hybridMultilevel"/>
    <w:tmpl w:val="C7EEAAE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4640"/>
    <w:multiLevelType w:val="hybridMultilevel"/>
    <w:tmpl w:val="79EE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21C2E"/>
    <w:multiLevelType w:val="multilevel"/>
    <w:tmpl w:val="7A7A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223496"/>
    <w:multiLevelType w:val="hybridMultilevel"/>
    <w:tmpl w:val="4EBC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7157B"/>
    <w:multiLevelType w:val="hybridMultilevel"/>
    <w:tmpl w:val="61CE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A01D8B"/>
    <w:multiLevelType w:val="multilevel"/>
    <w:tmpl w:val="51302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046CB7"/>
    <w:multiLevelType w:val="multilevel"/>
    <w:tmpl w:val="53F43F3C"/>
    <w:lvl w:ilvl="0">
      <w:start w:val="1"/>
      <w:numFmt w:val="decimal"/>
      <w:lvlText w:val="%1."/>
      <w:lvlJc w:val="left"/>
      <w:pPr>
        <w:ind w:left="720" w:hanging="360"/>
      </w:pPr>
      <w:rPr>
        <w:rFonts w:ascii="Calibri" w:hAnsi="Calibri" w:hint="default"/>
      </w:rPr>
    </w:lvl>
    <w:lvl w:ilvl="1">
      <w:start w:val="1"/>
      <w:numFmt w:val="decimal"/>
      <w:lvlText w:val="%1.%2."/>
      <w:lvlJc w:val="left"/>
      <w:pPr>
        <w:ind w:left="1422" w:hanging="792"/>
      </w:pPr>
      <w:rPr>
        <w:rFonts w:ascii="Times New Roman" w:hAnsi="Times New Roman" w:cs="Times New Roman" w:hint="default"/>
        <w:sz w:val="22"/>
      </w:rPr>
    </w:lvl>
    <w:lvl w:ilvl="2">
      <w:start w:val="1"/>
      <w:numFmt w:val="lowerLetter"/>
      <w:lvlText w:val="%3)"/>
      <w:lvlJc w:val="left"/>
      <w:pPr>
        <w:ind w:left="1584" w:hanging="792"/>
      </w:pPr>
      <w:rPr>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C8E72F5"/>
    <w:multiLevelType w:val="hybridMultilevel"/>
    <w:tmpl w:val="CB7A8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42BB3"/>
    <w:multiLevelType w:val="hybridMultilevel"/>
    <w:tmpl w:val="1616BF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1139F"/>
    <w:multiLevelType w:val="hybridMultilevel"/>
    <w:tmpl w:val="00087F94"/>
    <w:lvl w:ilvl="0" w:tplc="ECA2CC7A">
      <w:start w:val="1"/>
      <w:numFmt w:val="upperLetter"/>
      <w:lvlText w:val="%1."/>
      <w:lvlJc w:val="left"/>
      <w:pPr>
        <w:ind w:left="917" w:hanging="360"/>
        <w:jc w:val="right"/>
      </w:pPr>
      <w:rPr>
        <w:rFonts w:ascii="Times New Roman" w:eastAsia="Times New Roman" w:hAnsi="Times New Roman" w:cs="Times New Roman" w:hint="default"/>
        <w:b/>
        <w:bCs/>
        <w:spacing w:val="-1"/>
        <w:w w:val="99"/>
        <w:sz w:val="24"/>
        <w:szCs w:val="24"/>
        <w:lang w:val="en-US" w:eastAsia="en-US" w:bidi="en-US"/>
      </w:rPr>
    </w:lvl>
    <w:lvl w:ilvl="1" w:tplc="F348A8AC">
      <w:start w:val="1"/>
      <w:numFmt w:val="decimal"/>
      <w:lvlText w:val="%2."/>
      <w:lvlJc w:val="left"/>
      <w:pPr>
        <w:ind w:left="1380" w:hanging="360"/>
      </w:pPr>
      <w:rPr>
        <w:rFonts w:ascii="Times New Roman" w:eastAsia="Times New Roman" w:hAnsi="Times New Roman" w:cs="Times New Roman" w:hint="default"/>
        <w:b/>
        <w:bCs/>
        <w:spacing w:val="-6"/>
        <w:w w:val="99"/>
        <w:sz w:val="24"/>
        <w:szCs w:val="24"/>
        <w:lang w:val="en-US" w:eastAsia="en-US" w:bidi="en-US"/>
      </w:rPr>
    </w:lvl>
    <w:lvl w:ilvl="2" w:tplc="73E0CBCA">
      <w:start w:val="1"/>
      <w:numFmt w:val="lowerLetter"/>
      <w:lvlText w:val="%3)"/>
      <w:lvlJc w:val="left"/>
      <w:pPr>
        <w:ind w:left="1920" w:hanging="360"/>
      </w:pPr>
      <w:rPr>
        <w:rFonts w:ascii="Times New Roman" w:eastAsia="Times New Roman" w:hAnsi="Times New Roman" w:cs="Times New Roman" w:hint="default"/>
        <w:spacing w:val="-11"/>
        <w:w w:val="99"/>
        <w:sz w:val="24"/>
        <w:szCs w:val="24"/>
        <w:lang w:val="en-US" w:eastAsia="en-US" w:bidi="en-US"/>
      </w:rPr>
    </w:lvl>
    <w:lvl w:ilvl="3" w:tplc="A83461DC">
      <w:numFmt w:val="bullet"/>
      <w:lvlText w:val=""/>
      <w:lvlJc w:val="left"/>
      <w:pPr>
        <w:ind w:left="2280" w:hanging="360"/>
      </w:pPr>
      <w:rPr>
        <w:rFonts w:ascii="Symbol" w:eastAsia="Symbol" w:hAnsi="Symbol" w:cs="Symbol" w:hint="default"/>
        <w:w w:val="100"/>
        <w:sz w:val="24"/>
        <w:szCs w:val="24"/>
        <w:lang w:val="en-US" w:eastAsia="en-US" w:bidi="en-US"/>
      </w:rPr>
    </w:lvl>
    <w:lvl w:ilvl="4" w:tplc="9044FFEE">
      <w:numFmt w:val="bullet"/>
      <w:lvlText w:val="•"/>
      <w:lvlJc w:val="left"/>
      <w:pPr>
        <w:ind w:left="1920" w:hanging="360"/>
      </w:pPr>
      <w:rPr>
        <w:rFonts w:hint="default"/>
        <w:lang w:val="en-US" w:eastAsia="en-US" w:bidi="en-US"/>
      </w:rPr>
    </w:lvl>
    <w:lvl w:ilvl="5" w:tplc="02001C66">
      <w:numFmt w:val="bullet"/>
      <w:lvlText w:val="•"/>
      <w:lvlJc w:val="left"/>
      <w:pPr>
        <w:ind w:left="2280" w:hanging="360"/>
      </w:pPr>
      <w:rPr>
        <w:rFonts w:hint="default"/>
        <w:lang w:val="en-US" w:eastAsia="en-US" w:bidi="en-US"/>
      </w:rPr>
    </w:lvl>
    <w:lvl w:ilvl="6" w:tplc="C6A66C0A">
      <w:numFmt w:val="bullet"/>
      <w:lvlText w:val="•"/>
      <w:lvlJc w:val="left"/>
      <w:pPr>
        <w:ind w:left="2340" w:hanging="360"/>
      </w:pPr>
      <w:rPr>
        <w:rFonts w:hint="default"/>
        <w:lang w:val="en-US" w:eastAsia="en-US" w:bidi="en-US"/>
      </w:rPr>
    </w:lvl>
    <w:lvl w:ilvl="7" w:tplc="389E6218">
      <w:numFmt w:val="bullet"/>
      <w:lvlText w:val="•"/>
      <w:lvlJc w:val="left"/>
      <w:pPr>
        <w:ind w:left="4555" w:hanging="360"/>
      </w:pPr>
      <w:rPr>
        <w:rFonts w:hint="default"/>
        <w:lang w:val="en-US" w:eastAsia="en-US" w:bidi="en-US"/>
      </w:rPr>
    </w:lvl>
    <w:lvl w:ilvl="8" w:tplc="8896770E">
      <w:numFmt w:val="bullet"/>
      <w:lvlText w:val="•"/>
      <w:lvlJc w:val="left"/>
      <w:pPr>
        <w:ind w:left="6770" w:hanging="360"/>
      </w:pPr>
      <w:rPr>
        <w:rFonts w:hint="default"/>
        <w:lang w:val="en-US" w:eastAsia="en-US" w:bidi="en-US"/>
      </w:rPr>
    </w:lvl>
  </w:abstractNum>
  <w:abstractNum w:abstractNumId="33" w15:restartNumberingAfterBreak="0">
    <w:nsid w:val="68862235"/>
    <w:multiLevelType w:val="hybridMultilevel"/>
    <w:tmpl w:val="FB58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5D0"/>
    <w:multiLevelType w:val="multilevel"/>
    <w:tmpl w:val="51302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6531BD"/>
    <w:multiLevelType w:val="hybridMultilevel"/>
    <w:tmpl w:val="4F980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37146"/>
    <w:multiLevelType w:val="hybridMultilevel"/>
    <w:tmpl w:val="BB9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253C7"/>
    <w:multiLevelType w:val="hybridMultilevel"/>
    <w:tmpl w:val="05CE1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4A5757"/>
    <w:multiLevelType w:val="multilevel"/>
    <w:tmpl w:val="72DE506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4"/>
  </w:num>
  <w:num w:numId="5">
    <w:abstractNumId w:val="37"/>
  </w:num>
  <w:num w:numId="6">
    <w:abstractNumId w:val="3"/>
  </w:num>
  <w:num w:numId="7">
    <w:abstractNumId w:val="9"/>
  </w:num>
  <w:num w:numId="8">
    <w:abstractNumId w:val="14"/>
  </w:num>
  <w:num w:numId="9">
    <w:abstractNumId w:val="6"/>
  </w:num>
  <w:num w:numId="10">
    <w:abstractNumId w:val="22"/>
  </w:num>
  <w:num w:numId="11">
    <w:abstractNumId w:val="27"/>
  </w:num>
  <w:num w:numId="12">
    <w:abstractNumId w:val="13"/>
  </w:num>
  <w:num w:numId="13">
    <w:abstractNumId w:val="21"/>
  </w:num>
  <w:num w:numId="14">
    <w:abstractNumId w:val="24"/>
  </w:num>
  <w:num w:numId="15">
    <w:abstractNumId w:val="12"/>
  </w:num>
  <w:num w:numId="16">
    <w:abstractNumId w:val="20"/>
  </w:num>
  <w:num w:numId="17">
    <w:abstractNumId w:val="28"/>
  </w:num>
  <w:num w:numId="18">
    <w:abstractNumId w:val="35"/>
  </w:num>
  <w:num w:numId="19">
    <w:abstractNumId w:val="36"/>
  </w:num>
  <w:num w:numId="20">
    <w:abstractNumId w:val="7"/>
  </w:num>
  <w:num w:numId="21">
    <w:abstractNumId w:val="16"/>
  </w:num>
  <w:num w:numId="22">
    <w:abstractNumId w:val="11"/>
  </w:num>
  <w:num w:numId="23">
    <w:abstractNumId w:val="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8"/>
  </w:num>
  <w:num w:numId="27">
    <w:abstractNumId w:val="17"/>
  </w:num>
  <w:num w:numId="28">
    <w:abstractNumId w:val="10"/>
  </w:num>
  <w:num w:numId="29">
    <w:abstractNumId w:val="34"/>
  </w:num>
  <w:num w:numId="30">
    <w:abstractNumId w:val="2"/>
  </w:num>
  <w:num w:numId="31">
    <w:abstractNumId w:val="31"/>
  </w:num>
  <w:num w:numId="32">
    <w:abstractNumId w:val="15"/>
  </w:num>
  <w:num w:numId="33">
    <w:abstractNumId w:val="23"/>
  </w:num>
  <w:num w:numId="34">
    <w:abstractNumId w:val="25"/>
  </w:num>
  <w:num w:numId="35">
    <w:abstractNumId w:val="32"/>
  </w:num>
  <w:num w:numId="36">
    <w:abstractNumId w:val="18"/>
  </w:num>
  <w:num w:numId="37">
    <w:abstractNumId w:val="1"/>
  </w:num>
  <w:num w:numId="38">
    <w:abstractNumId w:val="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BE"/>
    <w:rsid w:val="00016343"/>
    <w:rsid w:val="000213FA"/>
    <w:rsid w:val="00026BF9"/>
    <w:rsid w:val="00032153"/>
    <w:rsid w:val="0004367D"/>
    <w:rsid w:val="0008366C"/>
    <w:rsid w:val="0008694B"/>
    <w:rsid w:val="000B39D5"/>
    <w:rsid w:val="000D2EBE"/>
    <w:rsid w:val="00135281"/>
    <w:rsid w:val="00161598"/>
    <w:rsid w:val="0017299E"/>
    <w:rsid w:val="00175336"/>
    <w:rsid w:val="001A5F23"/>
    <w:rsid w:val="001A62F7"/>
    <w:rsid w:val="001C4DA9"/>
    <w:rsid w:val="001F1B46"/>
    <w:rsid w:val="002040CD"/>
    <w:rsid w:val="00220F0D"/>
    <w:rsid w:val="00230776"/>
    <w:rsid w:val="00232D25"/>
    <w:rsid w:val="0023729E"/>
    <w:rsid w:val="002526BB"/>
    <w:rsid w:val="00271B04"/>
    <w:rsid w:val="002744EA"/>
    <w:rsid w:val="002806C2"/>
    <w:rsid w:val="00286492"/>
    <w:rsid w:val="002A4205"/>
    <w:rsid w:val="002B0BF8"/>
    <w:rsid w:val="002B3944"/>
    <w:rsid w:val="002C6AF2"/>
    <w:rsid w:val="002D3C55"/>
    <w:rsid w:val="002D62EC"/>
    <w:rsid w:val="002E0865"/>
    <w:rsid w:val="002E7602"/>
    <w:rsid w:val="002F171B"/>
    <w:rsid w:val="00301FCA"/>
    <w:rsid w:val="003039CF"/>
    <w:rsid w:val="003306D0"/>
    <w:rsid w:val="0033650C"/>
    <w:rsid w:val="00336737"/>
    <w:rsid w:val="00340D5E"/>
    <w:rsid w:val="00355FE1"/>
    <w:rsid w:val="003760FD"/>
    <w:rsid w:val="00393227"/>
    <w:rsid w:val="003A5DB8"/>
    <w:rsid w:val="003D2A36"/>
    <w:rsid w:val="003D6EC4"/>
    <w:rsid w:val="003E35FF"/>
    <w:rsid w:val="003E38F0"/>
    <w:rsid w:val="003E6AD1"/>
    <w:rsid w:val="003E6FD5"/>
    <w:rsid w:val="003F55EF"/>
    <w:rsid w:val="004156C3"/>
    <w:rsid w:val="004311CE"/>
    <w:rsid w:val="00471A50"/>
    <w:rsid w:val="00473EFB"/>
    <w:rsid w:val="00495F49"/>
    <w:rsid w:val="004A4EAD"/>
    <w:rsid w:val="004B039E"/>
    <w:rsid w:val="004C0464"/>
    <w:rsid w:val="004D084F"/>
    <w:rsid w:val="004F5A28"/>
    <w:rsid w:val="00537E39"/>
    <w:rsid w:val="00560C7C"/>
    <w:rsid w:val="00566376"/>
    <w:rsid w:val="005902B3"/>
    <w:rsid w:val="005910DD"/>
    <w:rsid w:val="0059274E"/>
    <w:rsid w:val="00596FB0"/>
    <w:rsid w:val="005A3997"/>
    <w:rsid w:val="005C7666"/>
    <w:rsid w:val="005F07FD"/>
    <w:rsid w:val="00610EFE"/>
    <w:rsid w:val="00613D43"/>
    <w:rsid w:val="006173DC"/>
    <w:rsid w:val="00625161"/>
    <w:rsid w:val="00633912"/>
    <w:rsid w:val="00642A68"/>
    <w:rsid w:val="00651C4D"/>
    <w:rsid w:val="00654E70"/>
    <w:rsid w:val="00671CAA"/>
    <w:rsid w:val="006913A3"/>
    <w:rsid w:val="006941D0"/>
    <w:rsid w:val="00695816"/>
    <w:rsid w:val="00696D75"/>
    <w:rsid w:val="006B3636"/>
    <w:rsid w:val="006B50FF"/>
    <w:rsid w:val="006D2E14"/>
    <w:rsid w:val="006E1F51"/>
    <w:rsid w:val="006E646A"/>
    <w:rsid w:val="007033C8"/>
    <w:rsid w:val="007055A5"/>
    <w:rsid w:val="00711017"/>
    <w:rsid w:val="00721B0F"/>
    <w:rsid w:val="00721BF9"/>
    <w:rsid w:val="00722371"/>
    <w:rsid w:val="007424E9"/>
    <w:rsid w:val="007772DD"/>
    <w:rsid w:val="0078601D"/>
    <w:rsid w:val="007863BF"/>
    <w:rsid w:val="00792E96"/>
    <w:rsid w:val="007D4D94"/>
    <w:rsid w:val="007E77C9"/>
    <w:rsid w:val="007F0657"/>
    <w:rsid w:val="007F2359"/>
    <w:rsid w:val="00800ED7"/>
    <w:rsid w:val="0082197B"/>
    <w:rsid w:val="00834576"/>
    <w:rsid w:val="00853DC0"/>
    <w:rsid w:val="00860EC3"/>
    <w:rsid w:val="0086287B"/>
    <w:rsid w:val="00873E69"/>
    <w:rsid w:val="008B73F6"/>
    <w:rsid w:val="008D0BC0"/>
    <w:rsid w:val="008F59F2"/>
    <w:rsid w:val="00900E06"/>
    <w:rsid w:val="00903A57"/>
    <w:rsid w:val="00924417"/>
    <w:rsid w:val="00942A00"/>
    <w:rsid w:val="009506C5"/>
    <w:rsid w:val="00955895"/>
    <w:rsid w:val="00957194"/>
    <w:rsid w:val="009621BF"/>
    <w:rsid w:val="009667AA"/>
    <w:rsid w:val="009A028F"/>
    <w:rsid w:val="009A332F"/>
    <w:rsid w:val="009B0CE2"/>
    <w:rsid w:val="009B1AF2"/>
    <w:rsid w:val="009C39B5"/>
    <w:rsid w:val="009C569C"/>
    <w:rsid w:val="009F088A"/>
    <w:rsid w:val="00A01BA6"/>
    <w:rsid w:val="00A06552"/>
    <w:rsid w:val="00A102C5"/>
    <w:rsid w:val="00A166FF"/>
    <w:rsid w:val="00A25FF7"/>
    <w:rsid w:val="00A577AB"/>
    <w:rsid w:val="00AA7D9F"/>
    <w:rsid w:val="00AC27BD"/>
    <w:rsid w:val="00AD5D57"/>
    <w:rsid w:val="00B05ADA"/>
    <w:rsid w:val="00B37492"/>
    <w:rsid w:val="00B42A92"/>
    <w:rsid w:val="00BA026A"/>
    <w:rsid w:val="00BA6CF0"/>
    <w:rsid w:val="00BD48F6"/>
    <w:rsid w:val="00BD5063"/>
    <w:rsid w:val="00BD559C"/>
    <w:rsid w:val="00BE2396"/>
    <w:rsid w:val="00C21CDD"/>
    <w:rsid w:val="00C22972"/>
    <w:rsid w:val="00C30140"/>
    <w:rsid w:val="00C348BD"/>
    <w:rsid w:val="00C5253D"/>
    <w:rsid w:val="00C56F02"/>
    <w:rsid w:val="00C824D8"/>
    <w:rsid w:val="00C84601"/>
    <w:rsid w:val="00C927F8"/>
    <w:rsid w:val="00C94FD2"/>
    <w:rsid w:val="00C9618D"/>
    <w:rsid w:val="00CA0D64"/>
    <w:rsid w:val="00CA3FCC"/>
    <w:rsid w:val="00CB2CC3"/>
    <w:rsid w:val="00CC0634"/>
    <w:rsid w:val="00CD4F02"/>
    <w:rsid w:val="00CE59CF"/>
    <w:rsid w:val="00CE7A29"/>
    <w:rsid w:val="00CF001B"/>
    <w:rsid w:val="00CF1308"/>
    <w:rsid w:val="00D436F5"/>
    <w:rsid w:val="00D50138"/>
    <w:rsid w:val="00D65354"/>
    <w:rsid w:val="00D7740A"/>
    <w:rsid w:val="00D77D3F"/>
    <w:rsid w:val="00D905D1"/>
    <w:rsid w:val="00D94B48"/>
    <w:rsid w:val="00DB3EE5"/>
    <w:rsid w:val="00DD2785"/>
    <w:rsid w:val="00DD3305"/>
    <w:rsid w:val="00DE101F"/>
    <w:rsid w:val="00DF310D"/>
    <w:rsid w:val="00E20EBA"/>
    <w:rsid w:val="00E35B66"/>
    <w:rsid w:val="00E411FD"/>
    <w:rsid w:val="00E429D4"/>
    <w:rsid w:val="00E753AC"/>
    <w:rsid w:val="00E80AF7"/>
    <w:rsid w:val="00E9464D"/>
    <w:rsid w:val="00E95430"/>
    <w:rsid w:val="00E95BF3"/>
    <w:rsid w:val="00EA0FBB"/>
    <w:rsid w:val="00EA4E31"/>
    <w:rsid w:val="00EA59A7"/>
    <w:rsid w:val="00EC20D4"/>
    <w:rsid w:val="00EC344E"/>
    <w:rsid w:val="00ED33DB"/>
    <w:rsid w:val="00ED6B16"/>
    <w:rsid w:val="00EF3893"/>
    <w:rsid w:val="00EF65F1"/>
    <w:rsid w:val="00F073D3"/>
    <w:rsid w:val="00F35217"/>
    <w:rsid w:val="00F352B2"/>
    <w:rsid w:val="00F428D5"/>
    <w:rsid w:val="00F54A53"/>
    <w:rsid w:val="00FA0590"/>
    <w:rsid w:val="00FB5FFD"/>
    <w:rsid w:val="00FD4D39"/>
    <w:rsid w:val="00FE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262A"/>
  <w15:chartTrackingRefBased/>
  <w15:docId w15:val="{8DFA00C4-0238-4E64-AB81-EAC0974D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CE2"/>
    <w:pPr>
      <w:keepNext/>
      <w:keepLines/>
      <w:spacing w:before="240" w:after="0"/>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336737"/>
    <w:pPr>
      <w:keepNext/>
      <w:keepLines/>
      <w:spacing w:before="40" w:after="0"/>
      <w:outlineLvl w:val="1"/>
    </w:pPr>
    <w:rPr>
      <w:rFonts w:ascii="Calibri" w:eastAsiaTheme="majorEastAsia" w:hAnsi="Calibri" w:cstheme="majorBidi"/>
      <w:b/>
      <w:sz w:val="26"/>
    </w:rPr>
  </w:style>
  <w:style w:type="paragraph" w:styleId="Heading3">
    <w:name w:val="heading 3"/>
    <w:basedOn w:val="Normal"/>
    <w:next w:val="Normal"/>
    <w:link w:val="Heading3Char"/>
    <w:uiPriority w:val="9"/>
    <w:unhideWhenUsed/>
    <w:qFormat/>
    <w:rsid w:val="004C0464"/>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8F59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2A9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2A9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2E1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59F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CE2"/>
    <w:rPr>
      <w:rFonts w:ascii="Calibri" w:eastAsiaTheme="majorEastAsia" w:hAnsi="Calibri" w:cstheme="majorBidi"/>
      <w:b/>
      <w:color w:val="4472C4" w:themeColor="accent1"/>
      <w:sz w:val="32"/>
      <w:szCs w:val="32"/>
    </w:rPr>
  </w:style>
  <w:style w:type="paragraph" w:styleId="TOCHeading">
    <w:name w:val="TOC Heading"/>
    <w:basedOn w:val="Heading1"/>
    <w:next w:val="Normal"/>
    <w:uiPriority w:val="39"/>
    <w:unhideWhenUsed/>
    <w:qFormat/>
    <w:rsid w:val="000D2EBE"/>
    <w:pPr>
      <w:outlineLvl w:val="9"/>
    </w:pPr>
  </w:style>
  <w:style w:type="paragraph" w:styleId="TOC1">
    <w:name w:val="toc 1"/>
    <w:basedOn w:val="Normal"/>
    <w:next w:val="Normal"/>
    <w:autoRedefine/>
    <w:uiPriority w:val="39"/>
    <w:unhideWhenUsed/>
    <w:rsid w:val="000D2EBE"/>
    <w:pPr>
      <w:spacing w:after="100"/>
    </w:pPr>
  </w:style>
  <w:style w:type="character" w:styleId="Hyperlink">
    <w:name w:val="Hyperlink"/>
    <w:basedOn w:val="DefaultParagraphFont"/>
    <w:uiPriority w:val="99"/>
    <w:unhideWhenUsed/>
    <w:rsid w:val="000D2EBE"/>
    <w:rPr>
      <w:color w:val="0563C1" w:themeColor="hyperlink"/>
      <w:u w:val="single"/>
    </w:rPr>
  </w:style>
  <w:style w:type="paragraph" w:styleId="ListParagraph">
    <w:name w:val="List Paragraph"/>
    <w:basedOn w:val="Normal"/>
    <w:link w:val="ListParagraphChar"/>
    <w:uiPriority w:val="1"/>
    <w:unhideWhenUsed/>
    <w:qFormat/>
    <w:rsid w:val="009B0CE2"/>
    <w:pPr>
      <w:spacing w:after="200" w:line="276" w:lineRule="auto"/>
      <w:ind w:left="720"/>
      <w:contextualSpacing/>
    </w:pPr>
    <w:rPr>
      <w:rFonts w:ascii="Arial" w:hAnsi="Arial"/>
      <w:color w:val="000000" w:themeColor="text1"/>
    </w:rPr>
  </w:style>
  <w:style w:type="character" w:customStyle="1" w:styleId="ListParagraphChar">
    <w:name w:val="List Paragraph Char"/>
    <w:basedOn w:val="DefaultParagraphFont"/>
    <w:link w:val="ListParagraph"/>
    <w:uiPriority w:val="1"/>
    <w:rsid w:val="009B0CE2"/>
    <w:rPr>
      <w:rFonts w:ascii="Arial" w:hAnsi="Arial"/>
      <w:color w:val="000000" w:themeColor="text1"/>
    </w:rPr>
  </w:style>
  <w:style w:type="character" w:styleId="CommentReference">
    <w:name w:val="annotation reference"/>
    <w:basedOn w:val="DefaultParagraphFont"/>
    <w:uiPriority w:val="99"/>
    <w:semiHidden/>
    <w:unhideWhenUsed/>
    <w:rsid w:val="009B0CE2"/>
    <w:rPr>
      <w:sz w:val="16"/>
      <w:szCs w:val="16"/>
    </w:rPr>
  </w:style>
  <w:style w:type="paragraph" w:styleId="CommentText">
    <w:name w:val="annotation text"/>
    <w:basedOn w:val="Normal"/>
    <w:link w:val="CommentTextChar"/>
    <w:uiPriority w:val="99"/>
    <w:semiHidden/>
    <w:unhideWhenUsed/>
    <w:rsid w:val="009B0CE2"/>
    <w:pPr>
      <w:spacing w:after="20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9B0CE2"/>
    <w:rPr>
      <w:rFonts w:ascii="Arial" w:hAnsi="Arial"/>
      <w:color w:val="000000" w:themeColor="text1"/>
      <w:sz w:val="20"/>
      <w:szCs w:val="20"/>
    </w:rPr>
  </w:style>
  <w:style w:type="paragraph" w:styleId="BalloonText">
    <w:name w:val="Balloon Text"/>
    <w:basedOn w:val="Normal"/>
    <w:link w:val="BalloonTextChar"/>
    <w:uiPriority w:val="99"/>
    <w:semiHidden/>
    <w:unhideWhenUsed/>
    <w:rsid w:val="009B0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E2"/>
    <w:rPr>
      <w:rFonts w:ascii="Segoe UI" w:hAnsi="Segoe UI" w:cs="Segoe UI"/>
      <w:sz w:val="18"/>
      <w:szCs w:val="18"/>
    </w:rPr>
  </w:style>
  <w:style w:type="character" w:customStyle="1" w:styleId="Heading2Char">
    <w:name w:val="Heading 2 Char"/>
    <w:basedOn w:val="DefaultParagraphFont"/>
    <w:link w:val="Heading2"/>
    <w:uiPriority w:val="9"/>
    <w:rsid w:val="00336737"/>
    <w:rPr>
      <w:rFonts w:ascii="Calibri" w:eastAsiaTheme="majorEastAsia" w:hAnsi="Calibri" w:cstheme="majorBidi"/>
      <w:b/>
      <w:sz w:val="26"/>
    </w:rPr>
  </w:style>
  <w:style w:type="character" w:customStyle="1" w:styleId="Heading7Char">
    <w:name w:val="Heading 7 Char"/>
    <w:basedOn w:val="DefaultParagraphFont"/>
    <w:link w:val="Heading7"/>
    <w:uiPriority w:val="9"/>
    <w:semiHidden/>
    <w:rsid w:val="006D2E14"/>
    <w:rPr>
      <w:rFonts w:asciiTheme="majorHAnsi" w:eastAsiaTheme="majorEastAsia" w:hAnsiTheme="majorHAnsi" w:cstheme="majorBidi"/>
      <w:i/>
      <w:iCs/>
      <w:color w:val="1F3763" w:themeColor="accent1" w:themeShade="7F"/>
    </w:rPr>
  </w:style>
  <w:style w:type="character" w:customStyle="1" w:styleId="Heading5Char">
    <w:name w:val="Heading 5 Char"/>
    <w:basedOn w:val="DefaultParagraphFont"/>
    <w:link w:val="Heading5"/>
    <w:uiPriority w:val="9"/>
    <w:semiHidden/>
    <w:rsid w:val="00B42A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42A92"/>
    <w:rPr>
      <w:rFonts w:asciiTheme="majorHAnsi" w:eastAsiaTheme="majorEastAsia" w:hAnsiTheme="majorHAnsi" w:cstheme="majorBidi"/>
      <w:color w:val="1F3763" w:themeColor="accent1" w:themeShade="7F"/>
    </w:rPr>
  </w:style>
  <w:style w:type="paragraph" w:styleId="TOC2">
    <w:name w:val="toc 2"/>
    <w:basedOn w:val="Normal"/>
    <w:next w:val="Normal"/>
    <w:autoRedefine/>
    <w:uiPriority w:val="39"/>
    <w:unhideWhenUsed/>
    <w:rsid w:val="005C7666"/>
    <w:pPr>
      <w:spacing w:after="100"/>
      <w:ind w:left="220"/>
    </w:pPr>
  </w:style>
  <w:style w:type="table" w:styleId="TableGrid">
    <w:name w:val="Table Grid"/>
    <w:basedOn w:val="TableNormal"/>
    <w:uiPriority w:val="39"/>
    <w:rsid w:val="006E1F51"/>
    <w:pPr>
      <w:spacing w:after="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Normal"/>
    <w:qFormat/>
    <w:rsid w:val="006E1F51"/>
    <w:pPr>
      <w:spacing w:after="240" w:line="240" w:lineRule="auto"/>
      <w:ind w:left="1224" w:hanging="792"/>
      <w:jc w:val="both"/>
    </w:pPr>
    <w:rPr>
      <w:rFonts w:ascii="Times" w:eastAsiaTheme="minorEastAsia" w:hAnsi="Times"/>
    </w:rPr>
  </w:style>
  <w:style w:type="paragraph" w:styleId="BodyText">
    <w:name w:val="Body Text"/>
    <w:basedOn w:val="Normal"/>
    <w:link w:val="BodyTextChar"/>
    <w:uiPriority w:val="1"/>
    <w:qFormat/>
    <w:rsid w:val="007D4D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4D9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25FF7"/>
    <w:pPr>
      <w:spacing w:after="16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A25FF7"/>
    <w:rPr>
      <w:rFonts w:ascii="Arial" w:hAnsi="Arial"/>
      <w:b/>
      <w:bCs/>
      <w:color w:val="000000" w:themeColor="text1"/>
      <w:sz w:val="20"/>
      <w:szCs w:val="20"/>
    </w:rPr>
  </w:style>
  <w:style w:type="paragraph" w:customStyle="1" w:styleId="AppendixHeader">
    <w:name w:val="Appendix Header"/>
    <w:basedOn w:val="Heading1"/>
    <w:qFormat/>
    <w:rsid w:val="0082197B"/>
    <w:pPr>
      <w:keepNext w:val="0"/>
      <w:keepLines w:val="0"/>
      <w:spacing w:before="0" w:line="240" w:lineRule="auto"/>
      <w:ind w:left="360" w:hanging="360"/>
      <w:jc w:val="both"/>
    </w:pPr>
    <w:rPr>
      <w:rFonts w:ascii="Times New Roman" w:eastAsiaTheme="minorEastAsia" w:hAnsi="Times New Roman" w:cstheme="minorBidi"/>
      <w:bCs/>
      <w:caps/>
      <w:color w:val="auto"/>
      <w:sz w:val="24"/>
      <w:szCs w:val="24"/>
    </w:rPr>
  </w:style>
  <w:style w:type="paragraph" w:styleId="FootnoteText">
    <w:name w:val="footnote text"/>
    <w:link w:val="FootnoteTextChar"/>
    <w:uiPriority w:val="99"/>
    <w:rsid w:val="00695816"/>
    <w:pPr>
      <w:tabs>
        <w:tab w:val="left" w:pos="432"/>
      </w:tabs>
      <w:spacing w:after="80" w:line="240" w:lineRule="auto"/>
      <w:ind w:left="864" w:hanging="432"/>
    </w:pPr>
    <w:rPr>
      <w:rFonts w:ascii="Times New Roman" w:hAnsi="Times New Roman"/>
      <w:color w:val="000000" w:themeColor="text1"/>
      <w:sz w:val="18"/>
      <w:szCs w:val="20"/>
    </w:rPr>
  </w:style>
  <w:style w:type="character" w:customStyle="1" w:styleId="FootnoteTextChar">
    <w:name w:val="Footnote Text Char"/>
    <w:basedOn w:val="DefaultParagraphFont"/>
    <w:link w:val="FootnoteText"/>
    <w:uiPriority w:val="99"/>
    <w:rsid w:val="00695816"/>
    <w:rPr>
      <w:rFonts w:ascii="Times New Roman" w:hAnsi="Times New Roman"/>
      <w:color w:val="000000" w:themeColor="text1"/>
      <w:sz w:val="18"/>
      <w:szCs w:val="20"/>
    </w:rPr>
  </w:style>
  <w:style w:type="character" w:styleId="FootnoteReference">
    <w:name w:val="footnote reference"/>
    <w:basedOn w:val="DefaultParagraphFont"/>
    <w:uiPriority w:val="99"/>
    <w:rsid w:val="00695816"/>
    <w:rPr>
      <w:rFonts w:ascii="Arial" w:hAnsi="Arial"/>
      <w:sz w:val="20"/>
      <w:vertAlign w:val="superscript"/>
    </w:rPr>
  </w:style>
  <w:style w:type="paragraph" w:styleId="NoSpacing">
    <w:name w:val="No Spacing"/>
    <w:link w:val="NoSpacingChar"/>
    <w:uiPriority w:val="1"/>
    <w:qFormat/>
    <w:rsid w:val="00695816"/>
    <w:pPr>
      <w:spacing w:after="0" w:line="240" w:lineRule="auto"/>
      <w:contextualSpacing/>
    </w:pPr>
    <w:rPr>
      <w:rFonts w:ascii="Calibri" w:eastAsiaTheme="minorEastAsia" w:hAnsi="Calibri"/>
      <w:szCs w:val="24"/>
    </w:rPr>
  </w:style>
  <w:style w:type="character" w:customStyle="1" w:styleId="NoSpacingChar">
    <w:name w:val="No Spacing Char"/>
    <w:basedOn w:val="DefaultParagraphFont"/>
    <w:link w:val="NoSpacing"/>
    <w:uiPriority w:val="1"/>
    <w:rsid w:val="00695816"/>
    <w:rPr>
      <w:rFonts w:ascii="Calibri" w:eastAsiaTheme="minorEastAsia" w:hAnsi="Calibri"/>
      <w:szCs w:val="24"/>
    </w:rPr>
  </w:style>
  <w:style w:type="character" w:customStyle="1" w:styleId="Heading3Char">
    <w:name w:val="Heading 3 Char"/>
    <w:basedOn w:val="DefaultParagraphFont"/>
    <w:link w:val="Heading3"/>
    <w:uiPriority w:val="9"/>
    <w:rsid w:val="004C0464"/>
    <w:rPr>
      <w:rFonts w:asciiTheme="majorHAnsi" w:eastAsiaTheme="majorEastAsia" w:hAnsiTheme="majorHAnsi" w:cstheme="majorBidi"/>
      <w:b/>
      <w:color w:val="1F3763" w:themeColor="accent1" w:themeShade="7F"/>
      <w:sz w:val="24"/>
      <w:szCs w:val="24"/>
    </w:rPr>
  </w:style>
  <w:style w:type="paragraph" w:styleId="TOC3">
    <w:name w:val="toc 3"/>
    <w:basedOn w:val="Normal"/>
    <w:next w:val="Normal"/>
    <w:autoRedefine/>
    <w:uiPriority w:val="39"/>
    <w:unhideWhenUsed/>
    <w:rsid w:val="007F2359"/>
    <w:pPr>
      <w:spacing w:after="100"/>
      <w:ind w:left="440"/>
    </w:pPr>
  </w:style>
  <w:style w:type="paragraph" w:styleId="NormalWeb">
    <w:name w:val="Normal (Web)"/>
    <w:basedOn w:val="Normal"/>
    <w:uiPriority w:val="99"/>
    <w:semiHidden/>
    <w:unhideWhenUsed/>
    <w:rsid w:val="003E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7533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48BD"/>
    <w:pPr>
      <w:spacing w:after="0" w:line="240" w:lineRule="auto"/>
    </w:pPr>
  </w:style>
  <w:style w:type="character" w:customStyle="1" w:styleId="Heading8Char">
    <w:name w:val="Heading 8 Char"/>
    <w:basedOn w:val="DefaultParagraphFont"/>
    <w:link w:val="Heading8"/>
    <w:uiPriority w:val="9"/>
    <w:semiHidden/>
    <w:rsid w:val="008F59F2"/>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rsid w:val="008F59F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4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F5"/>
  </w:style>
  <w:style w:type="paragraph" w:styleId="Footer">
    <w:name w:val="footer"/>
    <w:basedOn w:val="Normal"/>
    <w:link w:val="FooterChar"/>
    <w:uiPriority w:val="99"/>
    <w:unhideWhenUsed/>
    <w:rsid w:val="00D4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F5"/>
  </w:style>
  <w:style w:type="character" w:styleId="UnresolvedMention">
    <w:name w:val="Unresolved Mention"/>
    <w:basedOn w:val="DefaultParagraphFont"/>
    <w:uiPriority w:val="99"/>
    <w:semiHidden/>
    <w:unhideWhenUsed/>
    <w:rsid w:val="00D5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7389">
      <w:bodyDiv w:val="1"/>
      <w:marLeft w:val="0"/>
      <w:marRight w:val="0"/>
      <w:marTop w:val="0"/>
      <w:marBottom w:val="0"/>
      <w:divBdr>
        <w:top w:val="none" w:sz="0" w:space="0" w:color="auto"/>
        <w:left w:val="none" w:sz="0" w:space="0" w:color="auto"/>
        <w:bottom w:val="none" w:sz="0" w:space="0" w:color="auto"/>
        <w:right w:val="none" w:sz="0" w:space="0" w:color="auto"/>
      </w:divBdr>
    </w:div>
    <w:div w:id="1283346552">
      <w:bodyDiv w:val="1"/>
      <w:marLeft w:val="0"/>
      <w:marRight w:val="0"/>
      <w:marTop w:val="0"/>
      <w:marBottom w:val="0"/>
      <w:divBdr>
        <w:top w:val="none" w:sz="0" w:space="0" w:color="auto"/>
        <w:left w:val="none" w:sz="0" w:space="0" w:color="auto"/>
        <w:bottom w:val="none" w:sz="0" w:space="0" w:color="auto"/>
        <w:right w:val="none" w:sz="0" w:space="0" w:color="auto"/>
      </w:divBdr>
    </w:div>
    <w:div w:id="20266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c.ny.gov/regulations/817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6F7C-FE04-4E1D-8F8B-146B53BA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Candace J (NYSERDA)</dc:creator>
  <cp:keywords/>
  <dc:description/>
  <cp:lastModifiedBy>Mantha, Ann R (NYSERDA)</cp:lastModifiedBy>
  <cp:revision>2</cp:revision>
  <cp:lastPrinted>2018-04-17T21:36:00Z</cp:lastPrinted>
  <dcterms:created xsi:type="dcterms:W3CDTF">2018-08-07T16:27:00Z</dcterms:created>
  <dcterms:modified xsi:type="dcterms:W3CDTF">2018-08-07T16:27:00Z</dcterms:modified>
</cp:coreProperties>
</file>