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1FDFC" w14:textId="6C2D38E0" w:rsidR="0072729D" w:rsidRPr="00816B52" w:rsidRDefault="000E4906">
      <w:pPr>
        <w:ind w:left="-15"/>
        <w:rPr>
          <w:b/>
          <w:bCs/>
          <w:color w:val="4F81BD" w:themeColor="accent1"/>
          <w:sz w:val="22"/>
          <w:szCs w:val="22"/>
        </w:rPr>
      </w:pPr>
      <w:r w:rsidRPr="00816B52">
        <w:rPr>
          <w:b/>
          <w:bCs/>
          <w:color w:val="4F81BD" w:themeColor="accent1"/>
          <w:sz w:val="26"/>
          <w:szCs w:val="26"/>
        </w:rPr>
        <w:t xml:space="preserve">How to Use </w:t>
      </w:r>
      <w:r w:rsidRPr="00816B52">
        <w:rPr>
          <w:b/>
          <w:bCs/>
          <w:color w:val="4F81BD" w:themeColor="accent1"/>
          <w:sz w:val="22"/>
          <w:szCs w:val="22"/>
        </w:rPr>
        <w:t xml:space="preserve"> </w:t>
      </w:r>
    </w:p>
    <w:p w14:paraId="5FC1FDFD" w14:textId="77777777" w:rsidR="0072729D" w:rsidRDefault="0072729D">
      <w:pPr>
        <w:ind w:left="-15"/>
        <w:rPr>
          <w:color w:val="000000"/>
          <w:sz w:val="22"/>
          <w:szCs w:val="22"/>
        </w:rPr>
      </w:pPr>
    </w:p>
    <w:p w14:paraId="3DE7F8EC" w14:textId="0C4AD2AF" w:rsidR="00795865" w:rsidRDefault="00795865" w:rsidP="00795865">
      <w:pPr>
        <w:rPr>
          <w:rFonts w:eastAsia="Times New Roman"/>
          <w:color w:val="000000"/>
        </w:rPr>
      </w:pPr>
      <w:r>
        <w:rPr>
          <w:rFonts w:eastAsia="Times New Roman"/>
          <w:color w:val="000000"/>
        </w:rPr>
        <w:t xml:space="preserve">Use these </w:t>
      </w:r>
      <w:r w:rsidR="007E2B6E">
        <w:rPr>
          <w:rFonts w:eastAsia="Times New Roman"/>
          <w:color w:val="000000"/>
        </w:rPr>
        <w:t xml:space="preserve">six </w:t>
      </w:r>
      <w:r>
        <w:rPr>
          <w:rFonts w:eastAsia="Times New Roman"/>
          <w:color w:val="000000"/>
        </w:rPr>
        <w:t>marketing emails to tell your clients—such as multifamily building owners and property managers—about the benefits of the AMP Up program.</w:t>
      </w:r>
    </w:p>
    <w:p w14:paraId="07453BF2" w14:textId="77777777" w:rsidR="00795865" w:rsidRDefault="00795865" w:rsidP="00795865">
      <w:pPr>
        <w:numPr>
          <w:ilvl w:val="0"/>
          <w:numId w:val="7"/>
        </w:numPr>
        <w:spacing w:before="100" w:beforeAutospacing="1" w:after="100" w:afterAutospacing="1" w:line="240" w:lineRule="auto"/>
        <w:rPr>
          <w:rFonts w:eastAsia="Times New Roman"/>
          <w:color w:val="000000"/>
        </w:rPr>
      </w:pPr>
      <w:r>
        <w:rPr>
          <w:rFonts w:eastAsia="Times New Roman"/>
          <w:color w:val="000000"/>
        </w:rPr>
        <w:t>Send the emails as a weekly series or choose only the emails that best fit your client's needs.</w:t>
      </w:r>
    </w:p>
    <w:p w14:paraId="06196DF6" w14:textId="77777777" w:rsidR="00795865" w:rsidRDefault="00795865" w:rsidP="00795865">
      <w:pPr>
        <w:numPr>
          <w:ilvl w:val="0"/>
          <w:numId w:val="7"/>
        </w:numPr>
        <w:spacing w:before="100" w:beforeAutospacing="1" w:after="100" w:afterAutospacing="1" w:line="240" w:lineRule="auto"/>
        <w:rPr>
          <w:rFonts w:eastAsia="Times New Roman"/>
          <w:color w:val="000000"/>
        </w:rPr>
      </w:pPr>
      <w:r>
        <w:rPr>
          <w:rFonts w:eastAsia="Times New Roman"/>
          <w:color w:val="000000"/>
        </w:rPr>
        <w:t>Copy and paste the email text into your email platform.</w:t>
      </w:r>
    </w:p>
    <w:p w14:paraId="189C2EF1" w14:textId="77777777" w:rsidR="00795865" w:rsidRDefault="00795865" w:rsidP="00795865">
      <w:pPr>
        <w:numPr>
          <w:ilvl w:val="0"/>
          <w:numId w:val="7"/>
        </w:numPr>
        <w:spacing w:before="100" w:beforeAutospacing="1" w:after="100" w:afterAutospacing="1" w:line="240" w:lineRule="auto"/>
        <w:rPr>
          <w:rFonts w:eastAsia="Times New Roman"/>
          <w:color w:val="000000"/>
        </w:rPr>
      </w:pPr>
      <w:r>
        <w:rPr>
          <w:rFonts w:eastAsia="Times New Roman"/>
          <w:color w:val="000000"/>
        </w:rPr>
        <w:t>Update the highlighted sections with your company information and any details specific to your client.</w:t>
      </w:r>
    </w:p>
    <w:p w14:paraId="3AC18C59" w14:textId="77777777" w:rsidR="00795865" w:rsidRDefault="00795865" w:rsidP="00795865">
      <w:pPr>
        <w:numPr>
          <w:ilvl w:val="0"/>
          <w:numId w:val="7"/>
        </w:numPr>
        <w:spacing w:before="100" w:beforeAutospacing="1" w:after="100" w:afterAutospacing="1" w:line="240" w:lineRule="auto"/>
        <w:rPr>
          <w:rFonts w:eastAsia="Times New Roman"/>
          <w:color w:val="000000"/>
        </w:rPr>
      </w:pPr>
      <w:r>
        <w:rPr>
          <w:rFonts w:eastAsia="Times New Roman"/>
          <w:color w:val="000000"/>
        </w:rPr>
        <w:t>Feel free to adjust the wording so it matches your voice and your relationship with the client.</w:t>
      </w:r>
    </w:p>
    <w:p w14:paraId="5FC1FDFF" w14:textId="77777777" w:rsidR="0072729D" w:rsidRDefault="0072729D" w:rsidP="00E76AB9">
      <w:pPr>
        <w:pBdr>
          <w:top w:val="nil"/>
          <w:left w:val="nil"/>
          <w:bottom w:val="nil"/>
          <w:right w:val="nil"/>
          <w:between w:val="nil"/>
        </w:pBdr>
      </w:pPr>
    </w:p>
    <w:p w14:paraId="5FC1FE01" w14:textId="77777777" w:rsidR="0072729D" w:rsidRDefault="0072729D" w:rsidP="00E76AB9">
      <w:pPr>
        <w:pBdr>
          <w:top w:val="nil"/>
          <w:left w:val="nil"/>
          <w:bottom w:val="nil"/>
          <w:right w:val="nil"/>
          <w:between w:val="nil"/>
        </w:pBdr>
      </w:pPr>
    </w:p>
    <w:p w14:paraId="5FC1FE05" w14:textId="77777777" w:rsidR="0072729D" w:rsidRPr="00816B52" w:rsidRDefault="00816B52">
      <w:pPr>
        <w:ind w:left="-15"/>
        <w:rPr>
          <w:b/>
          <w:bCs/>
          <w:color w:val="4F81BD" w:themeColor="accent1"/>
          <w:sz w:val="26"/>
          <w:szCs w:val="26"/>
        </w:rPr>
      </w:pPr>
      <w:r w:rsidRPr="00816B52">
        <w:rPr>
          <w:b/>
          <w:bCs/>
          <w:color w:val="4F81BD" w:themeColor="accent1"/>
          <w:sz w:val="26"/>
          <w:szCs w:val="26"/>
        </w:rPr>
        <w:t>Email 1: General AMP Up Program Introduction &amp; Overview</w:t>
      </w:r>
    </w:p>
    <w:p w14:paraId="5FC1FE06" w14:textId="77777777" w:rsidR="0072729D" w:rsidRDefault="0072729D">
      <w:pPr>
        <w:ind w:left="-15"/>
        <w:rPr>
          <w:b/>
          <w:bCs/>
          <w:color w:val="000000"/>
          <w:sz w:val="22"/>
          <w:szCs w:val="22"/>
        </w:rPr>
      </w:pPr>
    </w:p>
    <w:p w14:paraId="5FC1FE07" w14:textId="77777777" w:rsidR="0072729D" w:rsidRDefault="00816B52">
      <w:pPr>
        <w:ind w:left="-15"/>
        <w:rPr>
          <w:b/>
          <w:bCs/>
        </w:rPr>
      </w:pPr>
      <w:r>
        <w:rPr>
          <w:b/>
          <w:bCs/>
        </w:rPr>
        <w:t>Subject Line Options:</w:t>
      </w:r>
    </w:p>
    <w:p w14:paraId="5FC1FE08" w14:textId="77777777" w:rsidR="0072729D" w:rsidRDefault="00816B52">
      <w:pPr>
        <w:ind w:left="-15"/>
      </w:pPr>
      <w:r>
        <w:t>New funding available for your Upstate multifamily properties</w:t>
      </w:r>
    </w:p>
    <w:p w14:paraId="5FC1FE09" w14:textId="77777777" w:rsidR="0072729D" w:rsidRDefault="00816B52">
      <w:pPr>
        <w:ind w:left="-15"/>
      </w:pPr>
      <w:r>
        <w:t xml:space="preserve">Upgrade your multifamily building with NYSERDA’s new AMP Up </w:t>
      </w:r>
      <w:proofErr w:type="gramStart"/>
      <w:r>
        <w:t>program</w:t>
      </w:r>
      <w:proofErr w:type="gramEnd"/>
    </w:p>
    <w:p w14:paraId="5FC1FE0A" w14:textId="77777777" w:rsidR="0072729D" w:rsidRDefault="00816B52">
      <w:pPr>
        <w:ind w:left="-15"/>
      </w:pPr>
      <w:r>
        <w:t>Financial incentives for your property upgrades. Are you eligible?</w:t>
      </w:r>
    </w:p>
    <w:p w14:paraId="5FC1FE0B" w14:textId="77777777" w:rsidR="0072729D" w:rsidRDefault="0072729D">
      <w:pPr>
        <w:ind w:left="-15"/>
      </w:pPr>
    </w:p>
    <w:p w14:paraId="5FC1FE0C" w14:textId="77777777" w:rsidR="0072729D" w:rsidRDefault="00816B52">
      <w:pPr>
        <w:ind w:left="-15"/>
        <w:rPr>
          <w:b/>
          <w:bCs/>
        </w:rPr>
      </w:pPr>
      <w:r>
        <w:rPr>
          <w:b/>
          <w:bCs/>
        </w:rPr>
        <w:t>Email Body Copy:</w:t>
      </w:r>
    </w:p>
    <w:p w14:paraId="5FC1FE0D" w14:textId="77777777" w:rsidR="0072729D" w:rsidRDefault="0072729D">
      <w:pPr>
        <w:ind w:left="-15"/>
      </w:pPr>
    </w:p>
    <w:p w14:paraId="5FC1FE0E" w14:textId="77777777" w:rsidR="0072729D" w:rsidRDefault="00816B52">
      <w:pPr>
        <w:ind w:left="-15"/>
      </w:pPr>
      <w:r>
        <w:t xml:space="preserve">Hi </w:t>
      </w:r>
      <w:r>
        <w:rPr>
          <w:highlight w:val="yellow"/>
        </w:rPr>
        <w:t>[Recipient Name]</w:t>
      </w:r>
      <w:r>
        <w:t>,</w:t>
      </w:r>
    </w:p>
    <w:p w14:paraId="5FC1FE0F" w14:textId="77777777" w:rsidR="0072729D" w:rsidRDefault="0072729D">
      <w:pPr>
        <w:ind w:left="-15"/>
      </w:pPr>
    </w:p>
    <w:p w14:paraId="5FC1FE10" w14:textId="77777777" w:rsidR="0072729D" w:rsidRDefault="00816B52">
      <w:pPr>
        <w:ind w:left="-15"/>
      </w:pPr>
      <w:r>
        <w:t>I’m reaching out to share information about a new program from NYSERDA that can help you significantly reduce the cost of upgrading your multifamily properties.</w:t>
      </w:r>
    </w:p>
    <w:p w14:paraId="5FC1FE11" w14:textId="77777777" w:rsidR="0072729D" w:rsidRDefault="0072729D">
      <w:pPr>
        <w:ind w:left="-15"/>
      </w:pPr>
    </w:p>
    <w:p w14:paraId="5FC1FE12" w14:textId="77777777" w:rsidR="0072729D" w:rsidRDefault="00816B52">
      <w:pPr>
        <w:ind w:left="-15"/>
      </w:pPr>
      <w:r>
        <w:t xml:space="preserve">The </w:t>
      </w:r>
      <w:r>
        <w:rPr>
          <w:b/>
          <w:bCs/>
        </w:rPr>
        <w:t>Affordable Multifamily Program Upstate (AMP Up)</w:t>
      </w:r>
      <w:r>
        <w:t xml:space="preserve"> serves as a one-stop shop to help owners and managers enhance building performance, lower energy bills, and improve tenant comfort through financial incentives for energy efficiency, electrification, and resilience upgrades.</w:t>
      </w:r>
    </w:p>
    <w:p w14:paraId="5FC1FE13" w14:textId="77777777" w:rsidR="0072729D" w:rsidRDefault="0072729D">
      <w:pPr>
        <w:ind w:left="-15"/>
      </w:pPr>
    </w:p>
    <w:p w14:paraId="5FC1FE14" w14:textId="77777777" w:rsidR="0072729D" w:rsidRDefault="00816B52">
      <w:pPr>
        <w:ind w:left="-15"/>
      </w:pPr>
      <w:r>
        <w:t xml:space="preserve">As a part of NYSERDA’s Multifamily Contractor Network, </w:t>
      </w:r>
      <w:r>
        <w:rPr>
          <w:highlight w:val="yellow"/>
        </w:rPr>
        <w:t xml:space="preserve">[Contractor Company Name] </w:t>
      </w:r>
      <w:r>
        <w:t>is approved to help you access these funds and execute the work.</w:t>
      </w:r>
    </w:p>
    <w:p w14:paraId="5FC1FE15" w14:textId="77777777" w:rsidR="0072729D" w:rsidRDefault="0072729D">
      <w:pPr>
        <w:ind w:left="-15"/>
      </w:pPr>
    </w:p>
    <w:p w14:paraId="5FC1FE16" w14:textId="77777777" w:rsidR="0072729D" w:rsidRDefault="00816B52">
      <w:pPr>
        <w:ind w:left="-15"/>
      </w:pPr>
      <w:r>
        <w:rPr>
          <w:b/>
          <w:bCs/>
        </w:rPr>
        <w:t>Is your property eligible?</w:t>
      </w:r>
      <w:r>
        <w:t xml:space="preserve"> Here </w:t>
      </w:r>
      <w:proofErr w:type="gramStart"/>
      <w:r>
        <w:t>is</w:t>
      </w:r>
      <w:proofErr w:type="gramEnd"/>
      <w:r>
        <w:t xml:space="preserve"> the criteria:</w:t>
      </w:r>
    </w:p>
    <w:p w14:paraId="5FC1FE17" w14:textId="77777777" w:rsidR="0072729D" w:rsidRDefault="0072729D">
      <w:pPr>
        <w:ind w:left="-15"/>
      </w:pPr>
    </w:p>
    <w:p w14:paraId="5FC1FE18" w14:textId="77777777" w:rsidR="0072729D" w:rsidRDefault="00816B52">
      <w:pPr>
        <w:numPr>
          <w:ilvl w:val="0"/>
          <w:numId w:val="5"/>
        </w:numPr>
      </w:pPr>
      <w:r>
        <w:t xml:space="preserve">Property must </w:t>
      </w:r>
      <w:proofErr w:type="gramStart"/>
      <w:r>
        <w:t>be located in</w:t>
      </w:r>
      <w:proofErr w:type="gramEnd"/>
      <w:r>
        <w:t xml:space="preserve"> Upstate New York (north of the Con Edison service territory)</w:t>
      </w:r>
    </w:p>
    <w:p w14:paraId="5FC1FE19" w14:textId="77777777" w:rsidR="0072729D" w:rsidRDefault="00816B52">
      <w:pPr>
        <w:numPr>
          <w:ilvl w:val="0"/>
          <w:numId w:val="5"/>
        </w:numPr>
      </w:pPr>
      <w:r>
        <w:lastRenderedPageBreak/>
        <w:t>Existing multifamily building with 5 or more units (multiple buildings can be grouped as a single project if each has at least 2 units)</w:t>
      </w:r>
    </w:p>
    <w:p w14:paraId="5FC1FE1A" w14:textId="77777777" w:rsidR="0072729D" w:rsidRDefault="00816B52">
      <w:pPr>
        <w:numPr>
          <w:ilvl w:val="0"/>
          <w:numId w:val="5"/>
        </w:numPr>
      </w:pPr>
      <w:r>
        <w:t xml:space="preserve">At least 25% of the units must be occupied by households earning not more than 80% of the Area or State Median Income, whichever is </w:t>
      </w:r>
      <w:proofErr w:type="gramStart"/>
      <w:r>
        <w:t>higher</w:t>
      </w:r>
      <w:proofErr w:type="gramEnd"/>
    </w:p>
    <w:p w14:paraId="5FC1FE1B" w14:textId="77777777" w:rsidR="0072729D" w:rsidRDefault="0072729D">
      <w:pPr>
        <w:ind w:left="-15"/>
      </w:pPr>
    </w:p>
    <w:p w14:paraId="5FC1FE1C" w14:textId="77777777" w:rsidR="0072729D" w:rsidRDefault="00816B52">
      <w:pPr>
        <w:ind w:left="-15"/>
      </w:pPr>
      <w:r>
        <w:t>AMP Up provides a flexible, cost-effective pathway to future-proof your buildings. If you have a property that fits this description, I’d love to discuss how we can put these incentives to work for you.</w:t>
      </w:r>
    </w:p>
    <w:p w14:paraId="5FC1FE1D" w14:textId="77777777" w:rsidR="0072729D" w:rsidRDefault="0072729D">
      <w:pPr>
        <w:ind w:left="-15"/>
      </w:pPr>
    </w:p>
    <w:p w14:paraId="5FC1FE1E" w14:textId="77777777" w:rsidR="0072729D" w:rsidRDefault="00816B52">
      <w:pPr>
        <w:ind w:left="-15"/>
      </w:pPr>
      <w:r>
        <w:t xml:space="preserve">You can learn more about the </w:t>
      </w:r>
      <w:hyperlink r:id="rId7">
        <w:r>
          <w:rPr>
            <w:color w:val="1155CC"/>
            <w:sz w:val="21"/>
            <w:szCs w:val="21"/>
            <w:u w:val="single"/>
          </w:rPr>
          <w:t>AMP-Up</w:t>
        </w:r>
      </w:hyperlink>
      <w:r>
        <w:t xml:space="preserve"> program at the NYSERDA website.  </w:t>
      </w:r>
    </w:p>
    <w:p w14:paraId="5FC1FE1F" w14:textId="77777777" w:rsidR="0072729D" w:rsidRDefault="0072729D">
      <w:pPr>
        <w:ind w:left="-15"/>
      </w:pPr>
    </w:p>
    <w:p w14:paraId="5FC1FE20" w14:textId="77777777" w:rsidR="0072729D" w:rsidRDefault="00816B52">
      <w:pPr>
        <w:ind w:left="-15"/>
      </w:pPr>
      <w:r>
        <w:t xml:space="preserve">Reply directly to this email or call me at </w:t>
      </w:r>
      <w:r>
        <w:rPr>
          <w:highlight w:val="yellow"/>
        </w:rPr>
        <w:t>[Phone Number]</w:t>
      </w:r>
      <w:r>
        <w:t xml:space="preserve"> to set up a quick chat.</w:t>
      </w:r>
    </w:p>
    <w:p w14:paraId="5FC1FE21" w14:textId="77777777" w:rsidR="0072729D" w:rsidRDefault="0072729D">
      <w:pPr>
        <w:ind w:left="-15"/>
      </w:pPr>
    </w:p>
    <w:p w14:paraId="5FC1FE22" w14:textId="77777777" w:rsidR="0072729D" w:rsidRDefault="00816B52">
      <w:pPr>
        <w:ind w:left="-15"/>
      </w:pPr>
      <w:r>
        <w:t>Thank you,</w:t>
      </w:r>
    </w:p>
    <w:p w14:paraId="5FC1FE23" w14:textId="77777777" w:rsidR="0072729D" w:rsidRDefault="00816B52">
      <w:pPr>
        <w:ind w:left="-15"/>
        <w:rPr>
          <w:highlight w:val="yellow"/>
        </w:rPr>
      </w:pPr>
      <w:r>
        <w:rPr>
          <w:highlight w:val="yellow"/>
        </w:rPr>
        <w:t>[Name]</w:t>
      </w:r>
    </w:p>
    <w:p w14:paraId="5FC1FE24" w14:textId="77777777" w:rsidR="0072729D" w:rsidRDefault="00816B52">
      <w:pPr>
        <w:ind w:left="-15"/>
        <w:rPr>
          <w:highlight w:val="yellow"/>
        </w:rPr>
      </w:pPr>
      <w:r>
        <w:rPr>
          <w:highlight w:val="yellow"/>
        </w:rPr>
        <w:t>[Title]</w:t>
      </w:r>
    </w:p>
    <w:p w14:paraId="5FC1FE25" w14:textId="77777777" w:rsidR="0072729D" w:rsidRDefault="00816B52">
      <w:pPr>
        <w:ind w:left="-15"/>
        <w:rPr>
          <w:highlight w:val="yellow"/>
        </w:rPr>
      </w:pPr>
      <w:r>
        <w:rPr>
          <w:highlight w:val="yellow"/>
        </w:rPr>
        <w:t>[Contractor Company Name]</w:t>
      </w:r>
    </w:p>
    <w:p w14:paraId="5FC1FE26" w14:textId="77777777" w:rsidR="0072729D" w:rsidRDefault="0072729D">
      <w:pPr>
        <w:ind w:left="-15"/>
      </w:pPr>
    </w:p>
    <w:p w14:paraId="5FC1FE27" w14:textId="77777777" w:rsidR="0072729D" w:rsidRDefault="0072729D">
      <w:pPr>
        <w:ind w:left="-15"/>
      </w:pPr>
    </w:p>
    <w:p w14:paraId="5FC1FE28" w14:textId="77777777" w:rsidR="0072729D" w:rsidRDefault="0072729D">
      <w:pPr>
        <w:ind w:left="-15"/>
        <w:rPr>
          <w:b/>
          <w:bCs/>
          <w:color w:val="000000"/>
          <w:sz w:val="22"/>
          <w:szCs w:val="22"/>
        </w:rPr>
      </w:pPr>
    </w:p>
    <w:p w14:paraId="5FC1FE29" w14:textId="77777777" w:rsidR="0072729D" w:rsidRPr="00816B52" w:rsidRDefault="00816B52">
      <w:pPr>
        <w:ind w:left="-15"/>
        <w:rPr>
          <w:b/>
          <w:bCs/>
          <w:color w:val="4F81BD" w:themeColor="accent1"/>
          <w:sz w:val="26"/>
          <w:szCs w:val="26"/>
        </w:rPr>
      </w:pPr>
      <w:r w:rsidRPr="00816B52">
        <w:rPr>
          <w:b/>
          <w:bCs/>
          <w:color w:val="4F81BD" w:themeColor="accent1"/>
          <w:sz w:val="26"/>
          <w:szCs w:val="26"/>
        </w:rPr>
        <w:t>Email 2: Program Flexibility &amp; Incentive Categories</w:t>
      </w:r>
    </w:p>
    <w:p w14:paraId="5FC1FE2A" w14:textId="77777777" w:rsidR="0072729D" w:rsidRDefault="0072729D">
      <w:pPr>
        <w:ind w:left="-15"/>
        <w:rPr>
          <w:b/>
          <w:bCs/>
          <w:color w:val="3D8FFB"/>
          <w:sz w:val="26"/>
          <w:szCs w:val="26"/>
        </w:rPr>
      </w:pPr>
    </w:p>
    <w:p w14:paraId="5FC1FE2B" w14:textId="77777777" w:rsidR="0072729D" w:rsidRDefault="00816B52">
      <w:pPr>
        <w:ind w:left="-15"/>
        <w:rPr>
          <w:b/>
          <w:bCs/>
        </w:rPr>
      </w:pPr>
      <w:r>
        <w:rPr>
          <w:b/>
          <w:bCs/>
        </w:rPr>
        <w:t>Subject Line Options:</w:t>
      </w:r>
    </w:p>
    <w:p w14:paraId="5FC1FE2C" w14:textId="77777777" w:rsidR="0072729D" w:rsidRDefault="00816B52">
      <w:pPr>
        <w:ind w:left="-15"/>
      </w:pPr>
      <w:r>
        <w:t xml:space="preserve">From smart thermostats to deep retrofits: Funding your building’s </w:t>
      </w:r>
      <w:proofErr w:type="gramStart"/>
      <w:r>
        <w:t>needs</w:t>
      </w:r>
      <w:proofErr w:type="gramEnd"/>
    </w:p>
    <w:p w14:paraId="5FC1FE2D" w14:textId="77777777" w:rsidR="0072729D" w:rsidRDefault="00816B52">
      <w:pPr>
        <w:ind w:left="-15"/>
      </w:pPr>
      <w:r>
        <w:t>Tailored energy upgrades for your multifamily property</w:t>
      </w:r>
    </w:p>
    <w:p w14:paraId="5FC1FE2E" w14:textId="77777777" w:rsidR="0072729D" w:rsidRDefault="00816B52">
      <w:pPr>
        <w:ind w:left="-15"/>
      </w:pPr>
      <w:r>
        <w:t xml:space="preserve">A flexible approach to upgrading your </w:t>
      </w:r>
      <w:proofErr w:type="gramStart"/>
      <w:r>
        <w:t>buildings</w:t>
      </w:r>
      <w:proofErr w:type="gramEnd"/>
    </w:p>
    <w:p w14:paraId="5FC1FE2F" w14:textId="77777777" w:rsidR="0072729D" w:rsidRDefault="0072729D">
      <w:pPr>
        <w:ind w:left="-15"/>
      </w:pPr>
    </w:p>
    <w:p w14:paraId="5FC1FE30" w14:textId="77777777" w:rsidR="0072729D" w:rsidRDefault="00816B52">
      <w:pPr>
        <w:ind w:left="-15"/>
        <w:rPr>
          <w:b/>
          <w:bCs/>
        </w:rPr>
      </w:pPr>
      <w:r>
        <w:rPr>
          <w:b/>
          <w:bCs/>
        </w:rPr>
        <w:t>Email Body Copy:</w:t>
      </w:r>
    </w:p>
    <w:p w14:paraId="5FC1FE31" w14:textId="77777777" w:rsidR="0072729D" w:rsidRDefault="0072729D">
      <w:pPr>
        <w:ind w:left="-15"/>
      </w:pPr>
    </w:p>
    <w:p w14:paraId="5FC1FE32" w14:textId="77777777" w:rsidR="0072729D" w:rsidRDefault="00816B52">
      <w:pPr>
        <w:ind w:left="-15"/>
      </w:pPr>
      <w:r>
        <w:t xml:space="preserve">Hi </w:t>
      </w:r>
      <w:r>
        <w:rPr>
          <w:highlight w:val="yellow"/>
        </w:rPr>
        <w:t>[Recipient Name]</w:t>
      </w:r>
      <w:r>
        <w:t>,</w:t>
      </w:r>
    </w:p>
    <w:p w14:paraId="5FC1FE33" w14:textId="77777777" w:rsidR="0072729D" w:rsidRDefault="0072729D">
      <w:pPr>
        <w:ind w:left="-15"/>
      </w:pPr>
    </w:p>
    <w:p w14:paraId="5FC1FE34" w14:textId="77777777" w:rsidR="0072729D" w:rsidRDefault="00816B52">
      <w:pPr>
        <w:ind w:left="-15"/>
      </w:pPr>
      <w:r>
        <w:t xml:space="preserve">Every multifamily building has different needs. One of the best features of NYSERDA’s </w:t>
      </w:r>
      <w:r>
        <w:rPr>
          <w:b/>
          <w:bCs/>
        </w:rPr>
        <w:t>Affordable Multifamily Program Upstate (AMP Up)</w:t>
      </w:r>
      <w:r>
        <w:t xml:space="preserve"> is that it isn’t a one-size-fits-all solution. It offers flexible support tailored to your specific property.</w:t>
      </w:r>
    </w:p>
    <w:p w14:paraId="5FC1FE35" w14:textId="77777777" w:rsidR="0072729D" w:rsidRDefault="0072729D">
      <w:pPr>
        <w:ind w:left="-15"/>
      </w:pPr>
    </w:p>
    <w:p w14:paraId="5FC1FE36" w14:textId="77777777" w:rsidR="0072729D" w:rsidRDefault="00816B52">
      <w:pPr>
        <w:ind w:left="-15"/>
      </w:pPr>
      <w:r>
        <w:t>Whether you are looking to make simple, immediate improvements or a comprehensive building retrofit, AMP Up incentivizes a wide range of solutions in different categories:</w:t>
      </w:r>
    </w:p>
    <w:p w14:paraId="5FC1FE37" w14:textId="77777777" w:rsidR="0072729D" w:rsidRDefault="0072729D">
      <w:pPr>
        <w:ind w:left="-15"/>
      </w:pPr>
    </w:p>
    <w:p w14:paraId="5FC1FE38" w14:textId="77777777" w:rsidR="0072729D" w:rsidRDefault="00816B52">
      <w:pPr>
        <w:numPr>
          <w:ilvl w:val="0"/>
          <w:numId w:val="1"/>
        </w:numPr>
      </w:pPr>
      <w:r>
        <w:rPr>
          <w:b/>
          <w:bCs/>
        </w:rPr>
        <w:t xml:space="preserve">Appliance: </w:t>
      </w:r>
      <w:r>
        <w:t>Refrigerator with freezer replacements.</w:t>
      </w:r>
    </w:p>
    <w:p w14:paraId="5FC1FE39" w14:textId="77777777" w:rsidR="0072729D" w:rsidRDefault="00816B52">
      <w:pPr>
        <w:numPr>
          <w:ilvl w:val="0"/>
          <w:numId w:val="1"/>
        </w:numPr>
      </w:pPr>
      <w:r>
        <w:rPr>
          <w:b/>
          <w:bCs/>
        </w:rPr>
        <w:t>Prescriptive:</w:t>
      </w:r>
      <w:r>
        <w:t xml:space="preserve"> Pre-defined straightforward upgrades that result in instant energy savings, like smart thermostats and low-flow aerators.</w:t>
      </w:r>
    </w:p>
    <w:p w14:paraId="5FC1FE3A" w14:textId="77777777" w:rsidR="0072729D" w:rsidRDefault="00816B52">
      <w:pPr>
        <w:numPr>
          <w:ilvl w:val="0"/>
          <w:numId w:val="1"/>
        </w:numPr>
      </w:pPr>
      <w:r>
        <w:rPr>
          <w:b/>
          <w:bCs/>
        </w:rPr>
        <w:t xml:space="preserve">Weatherization: </w:t>
      </w:r>
      <w:r>
        <w:t>Insulation, air sealing, and window replacements to stop energy leaks.</w:t>
      </w:r>
    </w:p>
    <w:p w14:paraId="5FC1FE3B" w14:textId="77777777" w:rsidR="0072729D" w:rsidRDefault="00816B52">
      <w:pPr>
        <w:numPr>
          <w:ilvl w:val="0"/>
          <w:numId w:val="1"/>
        </w:numPr>
      </w:pPr>
      <w:r>
        <w:rPr>
          <w:b/>
          <w:bCs/>
        </w:rPr>
        <w:t xml:space="preserve">Electrification: </w:t>
      </w:r>
      <w:r>
        <w:t>High-efficiency heat pumps for space heating, cooling, and hot water.</w:t>
      </w:r>
    </w:p>
    <w:p w14:paraId="5FC1FE3C" w14:textId="77777777" w:rsidR="0072729D" w:rsidRDefault="00816B52">
      <w:pPr>
        <w:numPr>
          <w:ilvl w:val="0"/>
          <w:numId w:val="1"/>
        </w:numPr>
      </w:pPr>
      <w:r>
        <w:rPr>
          <w:b/>
          <w:bCs/>
        </w:rPr>
        <w:lastRenderedPageBreak/>
        <w:t xml:space="preserve">Deep Retrofit: </w:t>
      </w:r>
      <w:r>
        <w:t xml:space="preserve">Advanced ventilation and envelope </w:t>
      </w:r>
      <w:proofErr w:type="spellStart"/>
      <w:r>
        <w:t>overcladding</w:t>
      </w:r>
      <w:proofErr w:type="spellEnd"/>
      <w:r>
        <w:t xml:space="preserve"> for maximum health and energy benefits.</w:t>
      </w:r>
    </w:p>
    <w:p w14:paraId="5FC1FE3D" w14:textId="77777777" w:rsidR="0072729D" w:rsidRDefault="00816B52">
      <w:pPr>
        <w:numPr>
          <w:ilvl w:val="0"/>
          <w:numId w:val="1"/>
        </w:numPr>
      </w:pPr>
      <w:r>
        <w:rPr>
          <w:b/>
          <w:bCs/>
        </w:rPr>
        <w:t>Resilience:</w:t>
      </w:r>
      <w:r>
        <w:t xml:space="preserve"> Hurricane-resistant windows and floodproofing to protect against extreme weather.</w:t>
      </w:r>
    </w:p>
    <w:p w14:paraId="5FC1FE3E" w14:textId="77777777" w:rsidR="0072729D" w:rsidRDefault="0072729D">
      <w:pPr>
        <w:ind w:left="-15"/>
      </w:pPr>
    </w:p>
    <w:p w14:paraId="5FC1FE3F" w14:textId="77777777" w:rsidR="0072729D" w:rsidRDefault="00816B52">
      <w:pPr>
        <w:ind w:left="-15"/>
      </w:pPr>
      <w:r>
        <w:t>You can choose to focus on just one category or several. You can even participate in AMP Up multiple times, allowing you to phase in projects over time if that is a more feasible approach for your budget.</w:t>
      </w:r>
    </w:p>
    <w:p w14:paraId="5FC1FE40" w14:textId="77777777" w:rsidR="0072729D" w:rsidRDefault="0072729D">
      <w:pPr>
        <w:ind w:left="-15"/>
      </w:pPr>
    </w:p>
    <w:p w14:paraId="5FC1FE41" w14:textId="77777777" w:rsidR="0072729D" w:rsidRDefault="00816B52">
      <w:pPr>
        <w:ind w:left="-15"/>
      </w:pPr>
      <w:r>
        <w:t xml:space="preserve">Read more about the </w:t>
      </w:r>
      <w:hyperlink r:id="rId8">
        <w:r>
          <w:rPr>
            <w:color w:val="1155CC"/>
            <w:sz w:val="21"/>
            <w:szCs w:val="21"/>
            <w:u w:val="single"/>
          </w:rPr>
          <w:t>AMP-Up</w:t>
        </w:r>
      </w:hyperlink>
      <w:r>
        <w:t xml:space="preserve"> program categories.</w:t>
      </w:r>
    </w:p>
    <w:p w14:paraId="5FC1FE42" w14:textId="77777777" w:rsidR="0072729D" w:rsidRDefault="0072729D">
      <w:pPr>
        <w:ind w:left="-15"/>
      </w:pPr>
    </w:p>
    <w:p w14:paraId="5FC1FE43" w14:textId="77777777" w:rsidR="0072729D" w:rsidRDefault="00816B52">
      <w:pPr>
        <w:ind w:left="-15"/>
      </w:pPr>
      <w:r>
        <w:t>As your AMP Up participating contractor, [</w:t>
      </w:r>
      <w:r>
        <w:rPr>
          <w:highlight w:val="yellow"/>
        </w:rPr>
        <w:t xml:space="preserve">Contractor Company Name] </w:t>
      </w:r>
      <w:r>
        <w:t>can help you evaluate your property and choose the upgrades that make the most sense for you. Reply to this email, and let’s start mapping out a plan.</w:t>
      </w:r>
    </w:p>
    <w:p w14:paraId="5FC1FE44" w14:textId="77777777" w:rsidR="0072729D" w:rsidRDefault="0072729D">
      <w:pPr>
        <w:ind w:left="-15"/>
      </w:pPr>
    </w:p>
    <w:p w14:paraId="5FC1FE45" w14:textId="77777777" w:rsidR="0072729D" w:rsidRDefault="00816B52">
      <w:pPr>
        <w:ind w:left="-15"/>
      </w:pPr>
      <w:r>
        <w:t>Thank you,</w:t>
      </w:r>
    </w:p>
    <w:p w14:paraId="5FC1FE46" w14:textId="77777777" w:rsidR="0072729D" w:rsidRDefault="00816B52">
      <w:pPr>
        <w:ind w:left="-15"/>
        <w:rPr>
          <w:highlight w:val="yellow"/>
        </w:rPr>
      </w:pPr>
      <w:r>
        <w:rPr>
          <w:highlight w:val="yellow"/>
        </w:rPr>
        <w:t>[Name]</w:t>
      </w:r>
    </w:p>
    <w:p w14:paraId="5FC1FE47" w14:textId="77777777" w:rsidR="0072729D" w:rsidRDefault="00816B52">
      <w:pPr>
        <w:ind w:left="-15"/>
        <w:rPr>
          <w:highlight w:val="yellow"/>
        </w:rPr>
      </w:pPr>
      <w:r>
        <w:rPr>
          <w:highlight w:val="yellow"/>
        </w:rPr>
        <w:t>[Title]</w:t>
      </w:r>
    </w:p>
    <w:p w14:paraId="5FC1FE48" w14:textId="77777777" w:rsidR="0072729D" w:rsidRDefault="00816B52">
      <w:pPr>
        <w:ind w:left="-15"/>
        <w:rPr>
          <w:highlight w:val="yellow"/>
        </w:rPr>
      </w:pPr>
      <w:r>
        <w:rPr>
          <w:highlight w:val="yellow"/>
        </w:rPr>
        <w:t>[Contractor Company Name]</w:t>
      </w:r>
    </w:p>
    <w:p w14:paraId="5FC1FE49" w14:textId="77777777" w:rsidR="0072729D" w:rsidRDefault="0072729D">
      <w:pPr>
        <w:ind w:left="-15"/>
        <w:rPr>
          <w:highlight w:val="yellow"/>
        </w:rPr>
      </w:pPr>
    </w:p>
    <w:p w14:paraId="5FC1FE4A" w14:textId="77777777" w:rsidR="0072729D" w:rsidRDefault="0072729D">
      <w:pPr>
        <w:ind w:left="-15"/>
        <w:rPr>
          <w:highlight w:val="yellow"/>
        </w:rPr>
      </w:pPr>
    </w:p>
    <w:p w14:paraId="5FC1FE4B" w14:textId="77777777" w:rsidR="0072729D" w:rsidRDefault="0072729D">
      <w:pPr>
        <w:ind w:left="-15"/>
        <w:rPr>
          <w:b/>
          <w:bCs/>
          <w:color w:val="3D8FFB"/>
          <w:sz w:val="26"/>
          <w:szCs w:val="26"/>
        </w:rPr>
      </w:pPr>
    </w:p>
    <w:p w14:paraId="5FC1FE4C" w14:textId="77777777" w:rsidR="0072729D" w:rsidRPr="00816B52" w:rsidRDefault="00816B52">
      <w:pPr>
        <w:ind w:left="-15"/>
        <w:rPr>
          <w:b/>
          <w:bCs/>
          <w:color w:val="4F81BD" w:themeColor="accent1"/>
          <w:sz w:val="26"/>
          <w:szCs w:val="26"/>
        </w:rPr>
      </w:pPr>
      <w:r w:rsidRPr="00816B52">
        <w:rPr>
          <w:b/>
          <w:bCs/>
          <w:color w:val="4F81BD" w:themeColor="accent1"/>
          <w:sz w:val="26"/>
          <w:szCs w:val="26"/>
        </w:rPr>
        <w:t>Email 3: Guided Support with Concierge Service</w:t>
      </w:r>
    </w:p>
    <w:p w14:paraId="5FC1FE4D" w14:textId="77777777" w:rsidR="0072729D" w:rsidRDefault="0072729D">
      <w:pPr>
        <w:ind w:left="-15"/>
        <w:rPr>
          <w:b/>
          <w:bCs/>
          <w:color w:val="3D8FFB"/>
          <w:sz w:val="26"/>
          <w:szCs w:val="26"/>
        </w:rPr>
      </w:pPr>
    </w:p>
    <w:p w14:paraId="5FC1FE4E" w14:textId="77777777" w:rsidR="0072729D" w:rsidRDefault="00816B52">
      <w:pPr>
        <w:ind w:left="-15"/>
        <w:rPr>
          <w:b/>
          <w:bCs/>
        </w:rPr>
      </w:pPr>
      <w:r>
        <w:rPr>
          <w:b/>
          <w:bCs/>
        </w:rPr>
        <w:t>Subject Line Options:</w:t>
      </w:r>
    </w:p>
    <w:p w14:paraId="5FC1FE4F" w14:textId="77777777" w:rsidR="0072729D" w:rsidRDefault="00816B52">
      <w:pPr>
        <w:ind w:left="-15"/>
      </w:pPr>
      <w:r>
        <w:t xml:space="preserve">We handle the heavy lifting: Get hands-on support for your building </w:t>
      </w:r>
      <w:proofErr w:type="gramStart"/>
      <w:r>
        <w:t>upgrades</w:t>
      </w:r>
      <w:proofErr w:type="gramEnd"/>
    </w:p>
    <w:p w14:paraId="5FC1FE50" w14:textId="77777777" w:rsidR="0072729D" w:rsidRDefault="00816B52">
      <w:pPr>
        <w:ind w:left="-15"/>
      </w:pPr>
      <w:r>
        <w:t xml:space="preserve">Expert guidance from start to finish on your AMP Up </w:t>
      </w:r>
      <w:proofErr w:type="gramStart"/>
      <w:r>
        <w:t>project</w:t>
      </w:r>
      <w:proofErr w:type="gramEnd"/>
    </w:p>
    <w:p w14:paraId="5FC1FE51" w14:textId="77777777" w:rsidR="0072729D" w:rsidRDefault="00816B52">
      <w:pPr>
        <w:ind w:left="-15"/>
      </w:pPr>
      <w:r>
        <w:t xml:space="preserve">Don't navigate property upgrades </w:t>
      </w:r>
      <w:proofErr w:type="gramStart"/>
      <w:r>
        <w:t>alone</w:t>
      </w:r>
      <w:proofErr w:type="gramEnd"/>
    </w:p>
    <w:p w14:paraId="5FC1FE52" w14:textId="77777777" w:rsidR="0072729D" w:rsidRDefault="0072729D">
      <w:pPr>
        <w:ind w:left="-15"/>
      </w:pPr>
    </w:p>
    <w:p w14:paraId="5FC1FE53" w14:textId="77777777" w:rsidR="0072729D" w:rsidRDefault="00816B52">
      <w:pPr>
        <w:ind w:left="-15"/>
        <w:rPr>
          <w:b/>
          <w:bCs/>
        </w:rPr>
      </w:pPr>
      <w:r>
        <w:rPr>
          <w:b/>
          <w:bCs/>
        </w:rPr>
        <w:t>Email Body Copy:</w:t>
      </w:r>
    </w:p>
    <w:p w14:paraId="5FC1FE54" w14:textId="77777777" w:rsidR="0072729D" w:rsidRDefault="0072729D">
      <w:pPr>
        <w:ind w:left="-15"/>
      </w:pPr>
    </w:p>
    <w:p w14:paraId="5FC1FE55" w14:textId="77777777" w:rsidR="0072729D" w:rsidRDefault="00816B52">
      <w:pPr>
        <w:ind w:left="-15"/>
      </w:pPr>
      <w:r>
        <w:t xml:space="preserve">Hi </w:t>
      </w:r>
      <w:r>
        <w:rPr>
          <w:highlight w:val="yellow"/>
        </w:rPr>
        <w:t>[Recipient Name]</w:t>
      </w:r>
      <w:r>
        <w:t>,</w:t>
      </w:r>
    </w:p>
    <w:p w14:paraId="5FC1FE56" w14:textId="77777777" w:rsidR="0072729D" w:rsidRDefault="0072729D">
      <w:pPr>
        <w:ind w:left="-15"/>
      </w:pPr>
    </w:p>
    <w:p w14:paraId="5FC1FE57" w14:textId="77777777" w:rsidR="0072729D" w:rsidRDefault="00816B52">
      <w:pPr>
        <w:ind w:left="-15"/>
      </w:pPr>
      <w:r>
        <w:t xml:space="preserve">Upgrading a multifamily building can feel like a daunting process, especially when it comes to navigating program guidelines and applications. With NYSERDA’s </w:t>
      </w:r>
      <w:r>
        <w:rPr>
          <w:b/>
          <w:bCs/>
        </w:rPr>
        <w:t>Affordable Multifamily Program Upstate (AMP Up)</w:t>
      </w:r>
      <w:r>
        <w:t>, you don't have to do it alone.</w:t>
      </w:r>
    </w:p>
    <w:p w14:paraId="5FC1FE58" w14:textId="77777777" w:rsidR="0072729D" w:rsidRDefault="0072729D">
      <w:pPr>
        <w:ind w:left="-15"/>
      </w:pPr>
    </w:p>
    <w:p w14:paraId="5FC1FE59" w14:textId="77777777" w:rsidR="0072729D" w:rsidRDefault="00816B52">
      <w:pPr>
        <w:ind w:left="-15"/>
      </w:pPr>
      <w:r>
        <w:t xml:space="preserve">Because </w:t>
      </w:r>
      <w:r>
        <w:rPr>
          <w:highlight w:val="yellow"/>
        </w:rPr>
        <w:t>[Company Name]</w:t>
      </w:r>
      <w:r>
        <w:t xml:space="preserve"> is part of the approved Multifamily Contractor Network, working with us means you receive complimentary concierge service and technical assistance from start to finish.</w:t>
      </w:r>
    </w:p>
    <w:p w14:paraId="5FC1FE5A" w14:textId="77777777" w:rsidR="0072729D" w:rsidRDefault="0072729D">
      <w:pPr>
        <w:ind w:left="-15"/>
      </w:pPr>
    </w:p>
    <w:p w14:paraId="5FC1FE5B" w14:textId="77777777" w:rsidR="0072729D" w:rsidRDefault="00816B52">
      <w:pPr>
        <w:ind w:left="-15"/>
      </w:pPr>
      <w:r>
        <w:t>We provide enhanced, concierge-level support throughout the entire process, including:</w:t>
      </w:r>
    </w:p>
    <w:p w14:paraId="5FC1FE5C" w14:textId="77777777" w:rsidR="0072729D" w:rsidRDefault="0072729D">
      <w:pPr>
        <w:ind w:left="-15"/>
      </w:pPr>
    </w:p>
    <w:p w14:paraId="5FC1FE5D" w14:textId="77777777" w:rsidR="0072729D" w:rsidRDefault="00816B52">
      <w:pPr>
        <w:numPr>
          <w:ilvl w:val="0"/>
          <w:numId w:val="3"/>
        </w:numPr>
      </w:pPr>
      <w:r>
        <w:t xml:space="preserve">Targeted building assessments to identify eligible </w:t>
      </w:r>
      <w:proofErr w:type="gramStart"/>
      <w:r>
        <w:t>upgrades</w:t>
      </w:r>
      <w:proofErr w:type="gramEnd"/>
    </w:p>
    <w:p w14:paraId="5FC1FE5E" w14:textId="77777777" w:rsidR="0072729D" w:rsidRDefault="00816B52">
      <w:pPr>
        <w:numPr>
          <w:ilvl w:val="0"/>
          <w:numId w:val="3"/>
        </w:numPr>
      </w:pPr>
      <w:r>
        <w:t>Developing scopes of work and reviewing eligibility</w:t>
      </w:r>
    </w:p>
    <w:p w14:paraId="5FC1FE5F" w14:textId="77777777" w:rsidR="0072729D" w:rsidRDefault="00816B52">
      <w:pPr>
        <w:numPr>
          <w:ilvl w:val="0"/>
          <w:numId w:val="3"/>
        </w:numPr>
      </w:pPr>
      <w:r>
        <w:lastRenderedPageBreak/>
        <w:t>Incentive application support and capital funding guidance</w:t>
      </w:r>
    </w:p>
    <w:p w14:paraId="5FC1FE60" w14:textId="77777777" w:rsidR="0072729D" w:rsidRDefault="00816B52">
      <w:pPr>
        <w:numPr>
          <w:ilvl w:val="0"/>
          <w:numId w:val="3"/>
        </w:numPr>
      </w:pPr>
      <w:r>
        <w:t>Construction planning, monitoring, and project close-out</w:t>
      </w:r>
    </w:p>
    <w:p w14:paraId="5FC1FE61" w14:textId="77777777" w:rsidR="0072729D" w:rsidRDefault="0072729D"/>
    <w:p w14:paraId="5FC1FE62" w14:textId="77777777" w:rsidR="0072729D" w:rsidRDefault="00816B52">
      <w:pPr>
        <w:ind w:left="-15"/>
      </w:pPr>
      <w:r>
        <w:t>We bring our expertise to your project, helping you maximize the thousands of dollars in available incentives without the headache of managing the red tape yourself.</w:t>
      </w:r>
    </w:p>
    <w:p w14:paraId="5FC1FE63" w14:textId="77777777" w:rsidR="0072729D" w:rsidRDefault="0072729D">
      <w:pPr>
        <w:ind w:left="-15"/>
      </w:pPr>
    </w:p>
    <w:p w14:paraId="5FC1FE64" w14:textId="77777777" w:rsidR="0072729D" w:rsidRDefault="00816B52">
      <w:pPr>
        <w:ind w:left="-15"/>
      </w:pPr>
      <w:r>
        <w:t xml:space="preserve">Learn more about the </w:t>
      </w:r>
      <w:hyperlink r:id="rId9">
        <w:r>
          <w:rPr>
            <w:color w:val="1155CC"/>
            <w:sz w:val="21"/>
            <w:szCs w:val="21"/>
            <w:u w:val="single"/>
          </w:rPr>
          <w:t>AMP-Up</w:t>
        </w:r>
      </w:hyperlink>
      <w:r>
        <w:t xml:space="preserve"> program.</w:t>
      </w:r>
    </w:p>
    <w:p w14:paraId="5FC1FE65" w14:textId="77777777" w:rsidR="0072729D" w:rsidRDefault="0072729D">
      <w:pPr>
        <w:ind w:left="-15"/>
      </w:pPr>
    </w:p>
    <w:p w14:paraId="5FC1FE66" w14:textId="77777777" w:rsidR="0072729D" w:rsidRDefault="00816B52">
      <w:pPr>
        <w:ind w:left="-15"/>
      </w:pPr>
      <w:r>
        <w:t>Ready to get started? Reach out to me directly by replying to this email, and we can begin an assessment of your building’s needs.</w:t>
      </w:r>
    </w:p>
    <w:p w14:paraId="5FC1FE67" w14:textId="77777777" w:rsidR="0072729D" w:rsidRDefault="0072729D">
      <w:pPr>
        <w:ind w:left="-15"/>
      </w:pPr>
    </w:p>
    <w:p w14:paraId="5FC1FE68" w14:textId="77777777" w:rsidR="0072729D" w:rsidRDefault="00816B52">
      <w:pPr>
        <w:ind w:left="-15"/>
      </w:pPr>
      <w:r>
        <w:t>Thank you,</w:t>
      </w:r>
    </w:p>
    <w:p w14:paraId="5FC1FE69" w14:textId="77777777" w:rsidR="0072729D" w:rsidRDefault="00816B52">
      <w:pPr>
        <w:ind w:left="-15"/>
        <w:rPr>
          <w:highlight w:val="yellow"/>
        </w:rPr>
      </w:pPr>
      <w:r>
        <w:rPr>
          <w:highlight w:val="yellow"/>
        </w:rPr>
        <w:t>[Name]</w:t>
      </w:r>
    </w:p>
    <w:p w14:paraId="5FC1FE6A" w14:textId="77777777" w:rsidR="0072729D" w:rsidRDefault="00816B52">
      <w:pPr>
        <w:ind w:left="-15"/>
        <w:rPr>
          <w:highlight w:val="yellow"/>
        </w:rPr>
      </w:pPr>
      <w:r>
        <w:rPr>
          <w:highlight w:val="yellow"/>
        </w:rPr>
        <w:t>[Title]</w:t>
      </w:r>
    </w:p>
    <w:p w14:paraId="5FC1FE6B" w14:textId="77777777" w:rsidR="0072729D" w:rsidRDefault="00816B52">
      <w:pPr>
        <w:ind w:left="-15"/>
        <w:rPr>
          <w:highlight w:val="yellow"/>
        </w:rPr>
      </w:pPr>
      <w:r>
        <w:rPr>
          <w:highlight w:val="yellow"/>
        </w:rPr>
        <w:t>[Contractor Company Name]</w:t>
      </w:r>
    </w:p>
    <w:p w14:paraId="5FC1FE6C" w14:textId="77777777" w:rsidR="0072729D" w:rsidRDefault="0072729D">
      <w:pPr>
        <w:ind w:left="-15"/>
        <w:rPr>
          <w:highlight w:val="yellow"/>
        </w:rPr>
      </w:pPr>
    </w:p>
    <w:p w14:paraId="5FC1FE6D" w14:textId="77777777" w:rsidR="0072729D" w:rsidRDefault="0072729D">
      <w:pPr>
        <w:ind w:left="-15"/>
        <w:rPr>
          <w:highlight w:val="yellow"/>
        </w:rPr>
      </w:pPr>
    </w:p>
    <w:p w14:paraId="5FC1FE6E" w14:textId="77777777" w:rsidR="0072729D" w:rsidRDefault="0072729D">
      <w:pPr>
        <w:ind w:left="-15"/>
        <w:rPr>
          <w:highlight w:val="yellow"/>
        </w:rPr>
      </w:pPr>
    </w:p>
    <w:p w14:paraId="5FC1FE6F" w14:textId="77777777" w:rsidR="0072729D" w:rsidRPr="00816B52" w:rsidRDefault="00816B52">
      <w:pPr>
        <w:ind w:left="-15"/>
        <w:rPr>
          <w:b/>
          <w:bCs/>
          <w:color w:val="4F81BD" w:themeColor="accent1"/>
          <w:sz w:val="26"/>
          <w:szCs w:val="26"/>
        </w:rPr>
      </w:pPr>
      <w:r w:rsidRPr="00816B52">
        <w:rPr>
          <w:b/>
          <w:bCs/>
          <w:color w:val="4F81BD" w:themeColor="accent1"/>
          <w:sz w:val="26"/>
          <w:szCs w:val="26"/>
        </w:rPr>
        <w:t>Email 4: Incentive Structure</w:t>
      </w:r>
    </w:p>
    <w:p w14:paraId="5FC1FE70" w14:textId="77777777" w:rsidR="0072729D" w:rsidRDefault="0072729D">
      <w:pPr>
        <w:ind w:left="-15"/>
        <w:rPr>
          <w:b/>
          <w:bCs/>
          <w:color w:val="3D8FFB"/>
          <w:sz w:val="26"/>
          <w:szCs w:val="26"/>
        </w:rPr>
      </w:pPr>
    </w:p>
    <w:p w14:paraId="5FC1FE71" w14:textId="77777777" w:rsidR="0072729D" w:rsidRDefault="00816B52">
      <w:pPr>
        <w:ind w:left="-15"/>
        <w:rPr>
          <w:b/>
          <w:bCs/>
        </w:rPr>
      </w:pPr>
      <w:r>
        <w:rPr>
          <w:b/>
          <w:bCs/>
        </w:rPr>
        <w:t>Subject Line Options:</w:t>
      </w:r>
    </w:p>
    <w:p w14:paraId="5FC1FE72" w14:textId="77777777" w:rsidR="0072729D" w:rsidRDefault="00816B52">
      <w:pPr>
        <w:ind w:left="-15"/>
      </w:pPr>
      <w:r>
        <w:t xml:space="preserve">How AMP Up incentives protect your cash flow during </w:t>
      </w:r>
      <w:proofErr w:type="gramStart"/>
      <w:r>
        <w:t>construction</w:t>
      </w:r>
      <w:proofErr w:type="gramEnd"/>
    </w:p>
    <w:p w14:paraId="5FC1FE73" w14:textId="77777777" w:rsidR="0072729D" w:rsidRDefault="00816B52">
      <w:pPr>
        <w:ind w:left="-15"/>
      </w:pPr>
      <w:r>
        <w:t>Thousands of $ per unit: Inside the AMP Up incentive structure</w:t>
      </w:r>
    </w:p>
    <w:p w14:paraId="5FC1FE74" w14:textId="77777777" w:rsidR="0072729D" w:rsidRDefault="00816B52">
      <w:pPr>
        <w:ind w:left="-15"/>
      </w:pPr>
      <w:r>
        <w:t>Better cash flow for your building upgrades</w:t>
      </w:r>
    </w:p>
    <w:p w14:paraId="5FC1FE75" w14:textId="77777777" w:rsidR="0072729D" w:rsidRDefault="0072729D">
      <w:pPr>
        <w:ind w:left="-15"/>
      </w:pPr>
    </w:p>
    <w:p w14:paraId="5FC1FE76" w14:textId="77777777" w:rsidR="0072729D" w:rsidRDefault="00816B52">
      <w:pPr>
        <w:ind w:left="-15"/>
        <w:rPr>
          <w:b/>
          <w:bCs/>
        </w:rPr>
      </w:pPr>
      <w:r>
        <w:rPr>
          <w:b/>
          <w:bCs/>
        </w:rPr>
        <w:t>Email Body Copy:</w:t>
      </w:r>
    </w:p>
    <w:p w14:paraId="5FC1FE77" w14:textId="77777777" w:rsidR="0072729D" w:rsidRDefault="0072729D">
      <w:pPr>
        <w:ind w:left="-15"/>
      </w:pPr>
    </w:p>
    <w:p w14:paraId="5FC1FE78" w14:textId="77777777" w:rsidR="0072729D" w:rsidRDefault="00816B52">
      <w:pPr>
        <w:ind w:left="-15"/>
      </w:pPr>
      <w:r>
        <w:t xml:space="preserve">Hi </w:t>
      </w:r>
      <w:r>
        <w:rPr>
          <w:highlight w:val="yellow"/>
        </w:rPr>
        <w:t>[Recipient Name]</w:t>
      </w:r>
      <w:r>
        <w:t>,</w:t>
      </w:r>
    </w:p>
    <w:p w14:paraId="5FC1FE79" w14:textId="77777777" w:rsidR="0072729D" w:rsidRDefault="0072729D">
      <w:pPr>
        <w:ind w:left="-15"/>
      </w:pPr>
    </w:p>
    <w:p w14:paraId="5FC1FE7A" w14:textId="77777777" w:rsidR="0072729D" w:rsidRDefault="00816B52">
      <w:pPr>
        <w:ind w:left="-15"/>
      </w:pPr>
      <w:r>
        <w:t xml:space="preserve">One of the biggest hurdles to capital improvements is cash flow. NYSERDA designed the </w:t>
      </w:r>
      <w:r>
        <w:rPr>
          <w:b/>
          <w:bCs/>
        </w:rPr>
        <w:t>Affordable Multifamily Program Upstate (AMP Up)</w:t>
      </w:r>
      <w:r>
        <w:t xml:space="preserve"> to make projects highly feasible and cost-effective by paying out incentives throughout the stages of your project, not just as a lump sum at the very end.</w:t>
      </w:r>
    </w:p>
    <w:p w14:paraId="5FC1FE7B" w14:textId="77777777" w:rsidR="0072729D" w:rsidRDefault="0072729D">
      <w:pPr>
        <w:ind w:left="-15"/>
      </w:pPr>
    </w:p>
    <w:p w14:paraId="5FC1FE7C" w14:textId="77777777" w:rsidR="0072729D" w:rsidRDefault="00816B52">
      <w:pPr>
        <w:ind w:left="-15"/>
      </w:pPr>
      <w:r>
        <w:t xml:space="preserve">Incentives are capped by the measure </w:t>
      </w:r>
      <w:proofErr w:type="gramStart"/>
      <w:r>
        <w:t>category, and</w:t>
      </w:r>
      <w:proofErr w:type="gramEnd"/>
      <w:r>
        <w:t xml:space="preserve"> can </w:t>
      </w:r>
      <w:r>
        <w:rPr>
          <w:b/>
          <w:bCs/>
        </w:rPr>
        <w:t>cover up to 85% of total project costs (for 5-20 unit buildings that don’t exceed three stories) or 70% (for 21+ unit buildings, no story count restriction)</w:t>
      </w:r>
      <w:r>
        <w:t>. Potential incentives per dwelling unit include:</w:t>
      </w:r>
    </w:p>
    <w:p w14:paraId="5FC1FE7D" w14:textId="77777777" w:rsidR="0072729D" w:rsidRDefault="0072729D">
      <w:pPr>
        <w:ind w:left="-15"/>
      </w:pPr>
    </w:p>
    <w:p w14:paraId="5FC1FE7E" w14:textId="77777777" w:rsidR="0072729D" w:rsidRDefault="00816B52">
      <w:pPr>
        <w:numPr>
          <w:ilvl w:val="0"/>
          <w:numId w:val="4"/>
        </w:numPr>
      </w:pPr>
      <w:r>
        <w:rPr>
          <w:b/>
          <w:bCs/>
        </w:rPr>
        <w:t>Appliance:</w:t>
      </w:r>
      <w:r>
        <w:t xml:space="preserve"> Up to $400 per unit</w:t>
      </w:r>
    </w:p>
    <w:p w14:paraId="5FC1FE7F" w14:textId="77777777" w:rsidR="0072729D" w:rsidRDefault="00816B52">
      <w:pPr>
        <w:numPr>
          <w:ilvl w:val="0"/>
          <w:numId w:val="4"/>
        </w:numPr>
      </w:pPr>
      <w:r>
        <w:rPr>
          <w:b/>
          <w:bCs/>
        </w:rPr>
        <w:t>Prescriptive:</w:t>
      </w:r>
      <w:r>
        <w:t xml:space="preserve"> Up to $1,750 per unit</w:t>
      </w:r>
    </w:p>
    <w:p w14:paraId="5FC1FE80" w14:textId="77777777" w:rsidR="0072729D" w:rsidRDefault="00816B52">
      <w:pPr>
        <w:numPr>
          <w:ilvl w:val="0"/>
          <w:numId w:val="4"/>
        </w:numPr>
      </w:pPr>
      <w:r>
        <w:rPr>
          <w:b/>
          <w:bCs/>
        </w:rPr>
        <w:t>Weatherization:</w:t>
      </w:r>
      <w:r>
        <w:t xml:space="preserve"> Up to $2,500 per unit</w:t>
      </w:r>
    </w:p>
    <w:p w14:paraId="5FC1FE81" w14:textId="77777777" w:rsidR="0072729D" w:rsidRDefault="00816B52">
      <w:pPr>
        <w:numPr>
          <w:ilvl w:val="0"/>
          <w:numId w:val="4"/>
        </w:numPr>
      </w:pPr>
      <w:r>
        <w:rPr>
          <w:b/>
          <w:bCs/>
        </w:rPr>
        <w:t>Electrification:</w:t>
      </w:r>
      <w:r>
        <w:t xml:space="preserve"> Up to $5,750 per unit</w:t>
      </w:r>
    </w:p>
    <w:p w14:paraId="5FC1FE82" w14:textId="77777777" w:rsidR="0072729D" w:rsidRDefault="00816B52">
      <w:pPr>
        <w:numPr>
          <w:ilvl w:val="0"/>
          <w:numId w:val="4"/>
        </w:numPr>
      </w:pPr>
      <w:r>
        <w:rPr>
          <w:b/>
          <w:bCs/>
        </w:rPr>
        <w:t xml:space="preserve">Deep Retrofit: </w:t>
      </w:r>
      <w:r>
        <w:t>Up to $6,750 per unit</w:t>
      </w:r>
    </w:p>
    <w:p w14:paraId="5FC1FE83" w14:textId="77777777" w:rsidR="0072729D" w:rsidRDefault="00816B52">
      <w:pPr>
        <w:numPr>
          <w:ilvl w:val="0"/>
          <w:numId w:val="4"/>
        </w:numPr>
      </w:pPr>
      <w:r>
        <w:rPr>
          <w:b/>
          <w:bCs/>
        </w:rPr>
        <w:lastRenderedPageBreak/>
        <w:t>Resilience:</w:t>
      </w:r>
      <w:r>
        <w:t xml:space="preserve"> 30-100% of project cost (depending on enhancement selected)</w:t>
      </w:r>
    </w:p>
    <w:p w14:paraId="5FC1FE84" w14:textId="77777777" w:rsidR="0072729D" w:rsidRDefault="0072729D">
      <w:pPr>
        <w:ind w:left="-15"/>
      </w:pPr>
    </w:p>
    <w:p w14:paraId="5FC1FE85" w14:textId="77777777" w:rsidR="0072729D" w:rsidRDefault="00816B52">
      <w:pPr>
        <w:ind w:left="-15"/>
      </w:pPr>
      <w:r>
        <w:t>Depending on your building size, payouts occur during scope development, the start of construction, partial construction, and construction completion.</w:t>
      </w:r>
    </w:p>
    <w:p w14:paraId="5FC1FE86" w14:textId="77777777" w:rsidR="0072729D" w:rsidRDefault="0072729D">
      <w:pPr>
        <w:ind w:left="-15"/>
      </w:pPr>
    </w:p>
    <w:p w14:paraId="5FC1FE87" w14:textId="77777777" w:rsidR="0072729D" w:rsidRDefault="00816B52">
      <w:pPr>
        <w:ind w:left="-15"/>
      </w:pPr>
      <w:r>
        <w:t xml:space="preserve">Additionally, if your property qualifies for the Weatherization Assistance Program (WAP) and/or certain New York State Homes and Community Renewal (NYSHCR) programs, we can help you stack these incentives for even more </w:t>
      </w:r>
      <w:r>
        <w:t>support.</w:t>
      </w:r>
    </w:p>
    <w:p w14:paraId="5FC1FE88" w14:textId="77777777" w:rsidR="0072729D" w:rsidRDefault="0072729D">
      <w:pPr>
        <w:ind w:left="-15"/>
      </w:pPr>
    </w:p>
    <w:p w14:paraId="5FC1FE89" w14:textId="77777777" w:rsidR="0072729D" w:rsidRDefault="00816B52">
      <w:pPr>
        <w:ind w:left="-15"/>
      </w:pPr>
      <w:r>
        <w:t xml:space="preserve">Read the full details on NYSERDA’s </w:t>
      </w:r>
      <w:hyperlink r:id="rId10">
        <w:r>
          <w:rPr>
            <w:color w:val="1155CC"/>
            <w:sz w:val="21"/>
            <w:szCs w:val="21"/>
            <w:u w:val="single"/>
          </w:rPr>
          <w:t>AMP-Up</w:t>
        </w:r>
      </w:hyperlink>
      <w:r>
        <w:t xml:space="preserve"> page.</w:t>
      </w:r>
    </w:p>
    <w:p w14:paraId="5FC1FE8A" w14:textId="77777777" w:rsidR="0072729D" w:rsidRDefault="0072729D">
      <w:pPr>
        <w:ind w:left="-15"/>
      </w:pPr>
    </w:p>
    <w:p w14:paraId="5FC1FE8B" w14:textId="77777777" w:rsidR="0072729D" w:rsidRDefault="00816B52">
      <w:pPr>
        <w:ind w:left="-15"/>
      </w:pPr>
      <w:r>
        <w:t>Let’s look at the numbers for your specific property. Reply to this email and we can run a preliminary estimate of what you might qualify for.</w:t>
      </w:r>
    </w:p>
    <w:p w14:paraId="5FC1FE8C" w14:textId="77777777" w:rsidR="0072729D" w:rsidRDefault="0072729D">
      <w:pPr>
        <w:ind w:left="-15"/>
      </w:pPr>
    </w:p>
    <w:p w14:paraId="5FC1FE8D" w14:textId="77777777" w:rsidR="0072729D" w:rsidRDefault="00816B52">
      <w:pPr>
        <w:ind w:left="-15"/>
      </w:pPr>
      <w:r>
        <w:t>Thank you,</w:t>
      </w:r>
    </w:p>
    <w:p w14:paraId="5FC1FE8E" w14:textId="77777777" w:rsidR="0072729D" w:rsidRDefault="00816B52">
      <w:pPr>
        <w:ind w:left="-15"/>
        <w:rPr>
          <w:highlight w:val="yellow"/>
        </w:rPr>
      </w:pPr>
      <w:r>
        <w:rPr>
          <w:highlight w:val="yellow"/>
        </w:rPr>
        <w:t>[Name]</w:t>
      </w:r>
    </w:p>
    <w:p w14:paraId="5FC1FE8F" w14:textId="77777777" w:rsidR="0072729D" w:rsidRDefault="00816B52">
      <w:pPr>
        <w:ind w:left="-15"/>
        <w:rPr>
          <w:highlight w:val="yellow"/>
        </w:rPr>
      </w:pPr>
      <w:r>
        <w:rPr>
          <w:highlight w:val="yellow"/>
        </w:rPr>
        <w:t>[Title]</w:t>
      </w:r>
    </w:p>
    <w:p w14:paraId="5FC1FE90" w14:textId="77777777" w:rsidR="0072729D" w:rsidRDefault="00816B52">
      <w:pPr>
        <w:ind w:left="-15"/>
        <w:rPr>
          <w:highlight w:val="yellow"/>
        </w:rPr>
      </w:pPr>
      <w:r>
        <w:rPr>
          <w:highlight w:val="yellow"/>
        </w:rPr>
        <w:t>[Contractor Company Name]</w:t>
      </w:r>
    </w:p>
    <w:p w14:paraId="5FC1FE91" w14:textId="77777777" w:rsidR="0072729D" w:rsidRDefault="0072729D">
      <w:pPr>
        <w:ind w:left="-15"/>
        <w:rPr>
          <w:highlight w:val="yellow"/>
        </w:rPr>
      </w:pPr>
    </w:p>
    <w:p w14:paraId="5FC1FE92" w14:textId="77777777" w:rsidR="0072729D" w:rsidRDefault="0072729D">
      <w:pPr>
        <w:ind w:left="-15"/>
        <w:rPr>
          <w:highlight w:val="yellow"/>
        </w:rPr>
      </w:pPr>
    </w:p>
    <w:p w14:paraId="5FC1FE93" w14:textId="77777777" w:rsidR="0072729D" w:rsidRDefault="0072729D">
      <w:pPr>
        <w:ind w:left="-15"/>
        <w:rPr>
          <w:highlight w:val="yellow"/>
        </w:rPr>
      </w:pPr>
    </w:p>
    <w:p w14:paraId="5FC1FE94" w14:textId="77777777" w:rsidR="0072729D" w:rsidRPr="00816B52" w:rsidRDefault="00816B52">
      <w:pPr>
        <w:ind w:left="-15"/>
        <w:rPr>
          <w:b/>
          <w:bCs/>
          <w:color w:val="4F81BD" w:themeColor="accent1"/>
          <w:sz w:val="26"/>
          <w:szCs w:val="26"/>
        </w:rPr>
      </w:pPr>
      <w:r w:rsidRPr="00816B52">
        <w:rPr>
          <w:b/>
          <w:bCs/>
          <w:color w:val="4F81BD" w:themeColor="accent1"/>
          <w:sz w:val="26"/>
          <w:szCs w:val="26"/>
        </w:rPr>
        <w:t>Email 5: Benefits to Making Property Upgrades</w:t>
      </w:r>
    </w:p>
    <w:p w14:paraId="5FC1FE95" w14:textId="77777777" w:rsidR="0072729D" w:rsidRDefault="0072729D">
      <w:pPr>
        <w:ind w:left="-15"/>
        <w:rPr>
          <w:b/>
          <w:bCs/>
          <w:color w:val="3D8FFB"/>
          <w:sz w:val="26"/>
          <w:szCs w:val="26"/>
        </w:rPr>
      </w:pPr>
    </w:p>
    <w:p w14:paraId="5FC1FE96" w14:textId="77777777" w:rsidR="0072729D" w:rsidRDefault="00816B52">
      <w:pPr>
        <w:ind w:left="-15"/>
        <w:rPr>
          <w:b/>
          <w:bCs/>
        </w:rPr>
      </w:pPr>
      <w:r>
        <w:rPr>
          <w:b/>
          <w:bCs/>
        </w:rPr>
        <w:t>Subject Line Options:</w:t>
      </w:r>
    </w:p>
    <w:p w14:paraId="5FC1FE97" w14:textId="77777777" w:rsidR="0072729D" w:rsidRDefault="00816B52">
      <w:pPr>
        <w:ind w:left="-15"/>
      </w:pPr>
      <w:r>
        <w:t>Lower bills, protected buildings, and happier tenants</w:t>
      </w:r>
    </w:p>
    <w:p w14:paraId="5FC1FE98" w14:textId="77777777" w:rsidR="0072729D" w:rsidRDefault="00816B52">
      <w:pPr>
        <w:ind w:left="-15"/>
      </w:pPr>
      <w:r>
        <w:t>Future-proof your Upstate multifamily property</w:t>
      </w:r>
    </w:p>
    <w:p w14:paraId="5FC1FE99" w14:textId="77777777" w:rsidR="0072729D" w:rsidRDefault="00816B52">
      <w:pPr>
        <w:ind w:left="-15"/>
      </w:pPr>
      <w:r>
        <w:t>The real ROI of NYSERDA’s AMP Up program</w:t>
      </w:r>
    </w:p>
    <w:p w14:paraId="5FC1FE9A" w14:textId="77777777" w:rsidR="0072729D" w:rsidRDefault="0072729D">
      <w:pPr>
        <w:ind w:left="-15"/>
      </w:pPr>
    </w:p>
    <w:p w14:paraId="5FC1FE9B" w14:textId="77777777" w:rsidR="0072729D" w:rsidRDefault="00816B52">
      <w:pPr>
        <w:ind w:left="-15"/>
        <w:rPr>
          <w:b/>
          <w:bCs/>
        </w:rPr>
      </w:pPr>
      <w:r>
        <w:rPr>
          <w:b/>
          <w:bCs/>
        </w:rPr>
        <w:t>Email Body Copy:</w:t>
      </w:r>
    </w:p>
    <w:p w14:paraId="5FC1FE9C" w14:textId="77777777" w:rsidR="0072729D" w:rsidRDefault="0072729D">
      <w:pPr>
        <w:ind w:left="-15"/>
      </w:pPr>
    </w:p>
    <w:p w14:paraId="5FC1FE9D" w14:textId="77777777" w:rsidR="0072729D" w:rsidRDefault="00816B52">
      <w:pPr>
        <w:ind w:left="-15"/>
      </w:pPr>
      <w:r>
        <w:t xml:space="preserve">Hi </w:t>
      </w:r>
      <w:r>
        <w:rPr>
          <w:highlight w:val="yellow"/>
        </w:rPr>
        <w:t>[Recipient Name]</w:t>
      </w:r>
      <w:r>
        <w:t>,</w:t>
      </w:r>
    </w:p>
    <w:p w14:paraId="5FC1FE9E" w14:textId="77777777" w:rsidR="0072729D" w:rsidRDefault="0072729D">
      <w:pPr>
        <w:ind w:left="-15"/>
      </w:pPr>
    </w:p>
    <w:p w14:paraId="5FC1FE9F" w14:textId="77777777" w:rsidR="0072729D" w:rsidRDefault="00816B52">
      <w:pPr>
        <w:ind w:left="-15"/>
      </w:pPr>
      <w:r>
        <w:t xml:space="preserve">When we talk about NYSERDA’s </w:t>
      </w:r>
      <w:r>
        <w:rPr>
          <w:b/>
          <w:bCs/>
        </w:rPr>
        <w:t>Affordable Multifamily Program Upstate (AMP Up)</w:t>
      </w:r>
      <w:r>
        <w:t xml:space="preserve">, we often focus on the financial incentives and the guided support you receive </w:t>
      </w:r>
      <w:r>
        <w:t>throughout the process, but the true value lies in how these upgrades transform your property.</w:t>
      </w:r>
    </w:p>
    <w:p w14:paraId="5FC1FEA0" w14:textId="77777777" w:rsidR="0072729D" w:rsidRDefault="0072729D">
      <w:pPr>
        <w:ind w:left="-15"/>
      </w:pPr>
    </w:p>
    <w:p w14:paraId="5FC1FEA1" w14:textId="77777777" w:rsidR="0072729D" w:rsidRDefault="00816B52">
      <w:pPr>
        <w:ind w:left="-15"/>
      </w:pPr>
      <w:r>
        <w:t>AMP Up allows you to modernize your buildings, bringing together multiple categories of upgrades under one program to help you achieve what is most important to you:</w:t>
      </w:r>
    </w:p>
    <w:p w14:paraId="5FC1FEA2" w14:textId="77777777" w:rsidR="0072729D" w:rsidRDefault="0072729D">
      <w:pPr>
        <w:ind w:left="-15"/>
      </w:pPr>
    </w:p>
    <w:p w14:paraId="5FC1FEA3" w14:textId="77777777" w:rsidR="0072729D" w:rsidRDefault="00816B52">
      <w:pPr>
        <w:numPr>
          <w:ilvl w:val="0"/>
          <w:numId w:val="2"/>
        </w:numPr>
      </w:pPr>
      <w:r>
        <w:rPr>
          <w:b/>
          <w:bCs/>
        </w:rPr>
        <w:t>Energy Savings &amp; Affordability.</w:t>
      </w:r>
      <w:r>
        <w:t xml:space="preserve"> By improving your building’s envelope, you can reduce energy waste, lowering utility costs for you and your tenants.</w:t>
      </w:r>
    </w:p>
    <w:p w14:paraId="5FC1FEA4" w14:textId="77777777" w:rsidR="0072729D" w:rsidRDefault="00816B52">
      <w:pPr>
        <w:numPr>
          <w:ilvl w:val="0"/>
          <w:numId w:val="2"/>
        </w:numPr>
      </w:pPr>
      <w:r>
        <w:rPr>
          <w:b/>
          <w:bCs/>
        </w:rPr>
        <w:lastRenderedPageBreak/>
        <w:t>Year-Round Comfort.</w:t>
      </w:r>
      <w:r>
        <w:t xml:space="preserve"> Consistent temperatures and better air quality lead to higher tenant satisfaction and retention.</w:t>
      </w:r>
    </w:p>
    <w:p w14:paraId="5FC1FEA5" w14:textId="77777777" w:rsidR="0072729D" w:rsidRDefault="00816B52">
      <w:pPr>
        <w:numPr>
          <w:ilvl w:val="0"/>
          <w:numId w:val="2"/>
        </w:numPr>
      </w:pPr>
      <w:r>
        <w:rPr>
          <w:b/>
          <w:bCs/>
        </w:rPr>
        <w:t>Extreme Weather Resilience.</w:t>
      </w:r>
      <w:r>
        <w:t xml:space="preserve"> With extreme weather events becoming more frequent, AMP Up provides funding to protect your property against flooding, extreme heat, and severe wind, safeguarding your investment for the long term.</w:t>
      </w:r>
    </w:p>
    <w:p w14:paraId="5FC1FEA6" w14:textId="77777777" w:rsidR="0072729D" w:rsidRDefault="0072729D">
      <w:pPr>
        <w:ind w:left="-15"/>
      </w:pPr>
    </w:p>
    <w:p w14:paraId="5FC1FEA7" w14:textId="77777777" w:rsidR="0072729D" w:rsidRDefault="00816B52">
      <w:pPr>
        <w:ind w:left="-15"/>
      </w:pPr>
      <w:r>
        <w:t xml:space="preserve">As a participating AMP Up contractor, </w:t>
      </w:r>
      <w:r>
        <w:rPr>
          <w:highlight w:val="yellow"/>
        </w:rPr>
        <w:t>[Contractor Company Name]</w:t>
      </w:r>
      <w:r>
        <w:t xml:space="preserve"> can help you evaluate your building's energy needs and identify which of these upgrades will deliver the highest return on investment for your specific property.</w:t>
      </w:r>
    </w:p>
    <w:p w14:paraId="5FC1FEA8" w14:textId="77777777" w:rsidR="0072729D" w:rsidRDefault="0072729D">
      <w:pPr>
        <w:ind w:left="-15"/>
      </w:pPr>
    </w:p>
    <w:p w14:paraId="5FC1FEA9" w14:textId="77777777" w:rsidR="0072729D" w:rsidRDefault="00816B52">
      <w:pPr>
        <w:ind w:left="-15"/>
      </w:pPr>
      <w:r>
        <w:t xml:space="preserve">Find out more about the benefits of </w:t>
      </w:r>
      <w:hyperlink r:id="rId11">
        <w:r>
          <w:rPr>
            <w:color w:val="1155CC"/>
            <w:sz w:val="21"/>
            <w:szCs w:val="21"/>
            <w:u w:val="single"/>
          </w:rPr>
          <w:t>AMP-Up</w:t>
        </w:r>
      </w:hyperlink>
      <w:r>
        <w:t>.</w:t>
      </w:r>
    </w:p>
    <w:p w14:paraId="5FC1FEAA" w14:textId="77777777" w:rsidR="0072729D" w:rsidRDefault="0072729D">
      <w:pPr>
        <w:ind w:left="-15"/>
      </w:pPr>
    </w:p>
    <w:p w14:paraId="5FC1FEAB" w14:textId="77777777" w:rsidR="0072729D" w:rsidRDefault="00816B52">
      <w:pPr>
        <w:ind w:left="-15"/>
      </w:pPr>
      <w:r>
        <w:t>If you want to lower your energy bills and future-proof your building, reply to this email to get the conversation started.</w:t>
      </w:r>
    </w:p>
    <w:p w14:paraId="5FC1FEAC" w14:textId="77777777" w:rsidR="0072729D" w:rsidRDefault="0072729D">
      <w:pPr>
        <w:ind w:left="-15"/>
      </w:pPr>
    </w:p>
    <w:p w14:paraId="5FC1FEAD" w14:textId="77777777" w:rsidR="0072729D" w:rsidRDefault="00816B52">
      <w:pPr>
        <w:ind w:left="-15"/>
      </w:pPr>
      <w:r>
        <w:t>Thank you,</w:t>
      </w:r>
    </w:p>
    <w:p w14:paraId="5FC1FEAE" w14:textId="77777777" w:rsidR="0072729D" w:rsidRDefault="00816B52">
      <w:pPr>
        <w:ind w:left="-15"/>
        <w:rPr>
          <w:highlight w:val="yellow"/>
        </w:rPr>
      </w:pPr>
      <w:r>
        <w:rPr>
          <w:highlight w:val="yellow"/>
        </w:rPr>
        <w:t>[Name]</w:t>
      </w:r>
    </w:p>
    <w:p w14:paraId="5FC1FEAF" w14:textId="77777777" w:rsidR="0072729D" w:rsidRDefault="00816B52">
      <w:pPr>
        <w:ind w:left="-15"/>
        <w:rPr>
          <w:highlight w:val="yellow"/>
        </w:rPr>
      </w:pPr>
      <w:r>
        <w:rPr>
          <w:highlight w:val="yellow"/>
        </w:rPr>
        <w:t>[Title]</w:t>
      </w:r>
    </w:p>
    <w:p w14:paraId="5FC1FEB0" w14:textId="77777777" w:rsidR="0072729D" w:rsidRDefault="00816B52">
      <w:pPr>
        <w:ind w:left="-15"/>
        <w:rPr>
          <w:highlight w:val="yellow"/>
        </w:rPr>
      </w:pPr>
      <w:r>
        <w:rPr>
          <w:highlight w:val="yellow"/>
        </w:rPr>
        <w:t>[Contractor Company Name]</w:t>
      </w:r>
    </w:p>
    <w:p w14:paraId="5FC1FEB1" w14:textId="77777777" w:rsidR="0072729D" w:rsidRDefault="0072729D">
      <w:pPr>
        <w:ind w:left="-15"/>
      </w:pPr>
    </w:p>
    <w:p w14:paraId="5FC1FEB2" w14:textId="77777777" w:rsidR="0072729D" w:rsidRDefault="0072729D">
      <w:pPr>
        <w:ind w:left="-15"/>
      </w:pPr>
    </w:p>
    <w:p w14:paraId="5FC1FEB3" w14:textId="77777777" w:rsidR="0072729D" w:rsidRDefault="0072729D">
      <w:pPr>
        <w:ind w:left="-15"/>
      </w:pPr>
    </w:p>
    <w:p w14:paraId="5FC1FEB4" w14:textId="77777777" w:rsidR="0072729D" w:rsidRPr="00816B52" w:rsidRDefault="00816B52">
      <w:pPr>
        <w:ind w:left="-15"/>
        <w:rPr>
          <w:b/>
          <w:bCs/>
          <w:color w:val="4F81BD" w:themeColor="accent1"/>
          <w:sz w:val="26"/>
          <w:szCs w:val="26"/>
        </w:rPr>
      </w:pPr>
      <w:r w:rsidRPr="00816B52">
        <w:rPr>
          <w:b/>
          <w:bCs/>
          <w:color w:val="4F81BD" w:themeColor="accent1"/>
          <w:sz w:val="26"/>
          <w:szCs w:val="26"/>
        </w:rPr>
        <w:t>Email 6: Second Program Overview - Final Email</w:t>
      </w:r>
    </w:p>
    <w:p w14:paraId="5FC1FEB5" w14:textId="77777777" w:rsidR="0072729D" w:rsidRDefault="0072729D">
      <w:pPr>
        <w:ind w:left="-15"/>
        <w:rPr>
          <w:b/>
          <w:bCs/>
          <w:color w:val="3D8FFB"/>
          <w:sz w:val="26"/>
          <w:szCs w:val="26"/>
        </w:rPr>
      </w:pPr>
    </w:p>
    <w:p w14:paraId="5FC1FEB6" w14:textId="77777777" w:rsidR="0072729D" w:rsidRDefault="00816B52">
      <w:pPr>
        <w:ind w:left="-15"/>
        <w:rPr>
          <w:b/>
          <w:bCs/>
        </w:rPr>
      </w:pPr>
      <w:r>
        <w:rPr>
          <w:b/>
          <w:bCs/>
        </w:rPr>
        <w:t>Subject Line Options:</w:t>
      </w:r>
    </w:p>
    <w:p w14:paraId="5FC1FEB7" w14:textId="77777777" w:rsidR="0072729D" w:rsidRDefault="00816B52">
      <w:pPr>
        <w:ind w:left="-15"/>
      </w:pPr>
      <w:r>
        <w:t xml:space="preserve">Don't miss out on funding for your multifamily </w:t>
      </w:r>
      <w:proofErr w:type="gramStart"/>
      <w:r>
        <w:t>property</w:t>
      </w:r>
      <w:proofErr w:type="gramEnd"/>
    </w:p>
    <w:p w14:paraId="5FC1FEB8" w14:textId="77777777" w:rsidR="0072729D" w:rsidRDefault="00816B52">
      <w:pPr>
        <w:ind w:left="-15"/>
      </w:pPr>
      <w:r>
        <w:t xml:space="preserve">Let’s review your property for AMP Up </w:t>
      </w:r>
      <w:proofErr w:type="gramStart"/>
      <w:r>
        <w:t>incentives</w:t>
      </w:r>
      <w:proofErr w:type="gramEnd"/>
    </w:p>
    <w:p w14:paraId="5FC1FEB9" w14:textId="77777777" w:rsidR="0072729D" w:rsidRDefault="00816B52">
      <w:pPr>
        <w:ind w:left="-15"/>
      </w:pPr>
      <w:r>
        <w:t xml:space="preserve">Ready to upgrade? Your next steps for AMP Up </w:t>
      </w:r>
      <w:r>
        <w:t>funding</w:t>
      </w:r>
    </w:p>
    <w:p w14:paraId="5FC1FEBA" w14:textId="77777777" w:rsidR="0072729D" w:rsidRDefault="0072729D">
      <w:pPr>
        <w:ind w:left="-15"/>
      </w:pPr>
    </w:p>
    <w:p w14:paraId="5FC1FEBB" w14:textId="77777777" w:rsidR="0072729D" w:rsidRDefault="00816B52">
      <w:pPr>
        <w:ind w:left="-15"/>
        <w:rPr>
          <w:b/>
          <w:bCs/>
        </w:rPr>
      </w:pPr>
      <w:r>
        <w:rPr>
          <w:b/>
          <w:bCs/>
        </w:rPr>
        <w:t>Email Body Copy:</w:t>
      </w:r>
    </w:p>
    <w:p w14:paraId="5FC1FEBC" w14:textId="77777777" w:rsidR="0072729D" w:rsidRDefault="0072729D">
      <w:pPr>
        <w:ind w:left="-15"/>
      </w:pPr>
    </w:p>
    <w:p w14:paraId="5FC1FEBD" w14:textId="77777777" w:rsidR="0072729D" w:rsidRDefault="00816B52">
      <w:pPr>
        <w:ind w:left="-15"/>
      </w:pPr>
      <w:r>
        <w:t xml:space="preserve">Hi </w:t>
      </w:r>
      <w:r>
        <w:rPr>
          <w:highlight w:val="yellow"/>
        </w:rPr>
        <w:t>[Recipient Name]</w:t>
      </w:r>
      <w:r>
        <w:t>,</w:t>
      </w:r>
    </w:p>
    <w:p w14:paraId="5FC1FEBE" w14:textId="77777777" w:rsidR="0072729D" w:rsidRDefault="0072729D">
      <w:pPr>
        <w:ind w:left="-15"/>
      </w:pPr>
    </w:p>
    <w:p w14:paraId="5FC1FEBF" w14:textId="77777777" w:rsidR="0072729D" w:rsidRDefault="00816B52">
      <w:pPr>
        <w:ind w:left="-15"/>
      </w:pPr>
      <w:r>
        <w:t xml:space="preserve">Over the past few weeks, I’ve shared details about NYSERDA’s </w:t>
      </w:r>
      <w:r>
        <w:rPr>
          <w:b/>
          <w:bCs/>
        </w:rPr>
        <w:t>Affordable Multifamily Program Upstate (AMP Up)</w:t>
      </w:r>
      <w:r>
        <w:t>.</w:t>
      </w:r>
    </w:p>
    <w:p w14:paraId="5FC1FEC0" w14:textId="77777777" w:rsidR="0072729D" w:rsidRDefault="0072729D">
      <w:pPr>
        <w:ind w:left="-15"/>
      </w:pPr>
    </w:p>
    <w:p w14:paraId="5FC1FEC1" w14:textId="77777777" w:rsidR="0072729D" w:rsidRDefault="00816B52">
      <w:pPr>
        <w:ind w:left="-15"/>
      </w:pPr>
      <w:r>
        <w:t>This program is an incredible opportunity for owners and managers of affordable multifamily housing (5+ units) in Upstate New York to receive significant financial support for building upgrades.</w:t>
      </w:r>
    </w:p>
    <w:p w14:paraId="5FC1FEC2" w14:textId="77777777" w:rsidR="0072729D" w:rsidRDefault="0072729D">
      <w:pPr>
        <w:ind w:left="-15"/>
      </w:pPr>
    </w:p>
    <w:p w14:paraId="5FC1FEC3" w14:textId="77777777" w:rsidR="0072729D" w:rsidRDefault="00816B52">
      <w:pPr>
        <w:ind w:left="-15"/>
      </w:pPr>
      <w:r>
        <w:t>AMP Up offers a flexible, cost-effective pathway to get the job done with incentives for solutions that enhance building comfort, lower energy costs, or improve resilience in response to extreme weather.</w:t>
      </w:r>
    </w:p>
    <w:p w14:paraId="5FC1FEC4" w14:textId="77777777" w:rsidR="0072729D" w:rsidRDefault="0072729D">
      <w:pPr>
        <w:ind w:left="-15"/>
      </w:pPr>
    </w:p>
    <w:p w14:paraId="5FC1FEC5" w14:textId="77777777" w:rsidR="0072729D" w:rsidRDefault="00816B52">
      <w:pPr>
        <w:ind w:left="-15"/>
      </w:pPr>
      <w:r>
        <w:lastRenderedPageBreak/>
        <w:t xml:space="preserve">As your NYSERDA-approved participating contractor, </w:t>
      </w:r>
      <w:r>
        <w:rPr>
          <w:highlight w:val="yellow"/>
        </w:rPr>
        <w:t>[Contractor Company Name]</w:t>
      </w:r>
      <w:r>
        <w:t xml:space="preserve"> provides complimentary concierge service. We can handle the scoping, the application, capital funding guidance, and construction oversight, with financial incentives paid out during the project phases to protect your cash flow.</w:t>
      </w:r>
    </w:p>
    <w:p w14:paraId="5FC1FEC6" w14:textId="77777777" w:rsidR="0072729D" w:rsidRDefault="0072729D">
      <w:pPr>
        <w:ind w:left="-15"/>
      </w:pPr>
    </w:p>
    <w:p w14:paraId="5FC1FEC7" w14:textId="77777777" w:rsidR="0072729D" w:rsidRDefault="00816B52">
      <w:pPr>
        <w:ind w:left="-15"/>
      </w:pPr>
      <w:r>
        <w:t xml:space="preserve">You can review the full </w:t>
      </w:r>
      <w:hyperlink r:id="rId12">
        <w:r>
          <w:rPr>
            <w:color w:val="1155CC"/>
            <w:sz w:val="21"/>
            <w:szCs w:val="21"/>
            <w:u w:val="single"/>
          </w:rPr>
          <w:t>AMP-Up</w:t>
        </w:r>
      </w:hyperlink>
      <w:r>
        <w:t xml:space="preserve"> program details on NYSERDA’s website.</w:t>
      </w:r>
    </w:p>
    <w:p w14:paraId="5FC1FEC8" w14:textId="77777777" w:rsidR="0072729D" w:rsidRDefault="0072729D">
      <w:pPr>
        <w:ind w:left="-15"/>
      </w:pPr>
    </w:p>
    <w:p w14:paraId="5FC1FEC9" w14:textId="77777777" w:rsidR="0072729D" w:rsidRDefault="00816B52">
      <w:pPr>
        <w:ind w:left="-15"/>
      </w:pPr>
      <w:r>
        <w:rPr>
          <w:b/>
          <w:bCs/>
        </w:rPr>
        <w:t xml:space="preserve">What’s the next step? </w:t>
      </w:r>
      <w:r>
        <w:t>Let’s schedule a brief, 15-minute call. We can discuss your property, verify your eligibility, and talk about what upgrades make the most sense for your goals.</w:t>
      </w:r>
    </w:p>
    <w:p w14:paraId="5FC1FECA" w14:textId="77777777" w:rsidR="0072729D" w:rsidRDefault="0072729D">
      <w:pPr>
        <w:ind w:left="-15"/>
      </w:pPr>
    </w:p>
    <w:p w14:paraId="5FC1FECB" w14:textId="77777777" w:rsidR="0072729D" w:rsidRDefault="00816B52">
      <w:pPr>
        <w:ind w:left="-15"/>
      </w:pPr>
      <w:r>
        <w:t xml:space="preserve">Reply directly to this email or call me at </w:t>
      </w:r>
      <w:r>
        <w:rPr>
          <w:highlight w:val="yellow"/>
        </w:rPr>
        <w:t>[Phone Number]</w:t>
      </w:r>
      <w:r>
        <w:t xml:space="preserve"> to book a time. I look forward to working with you.</w:t>
      </w:r>
    </w:p>
    <w:p w14:paraId="5FC1FECC" w14:textId="77777777" w:rsidR="0072729D" w:rsidRDefault="0072729D">
      <w:pPr>
        <w:ind w:left="-15"/>
      </w:pPr>
    </w:p>
    <w:p w14:paraId="5FC1FECD" w14:textId="77777777" w:rsidR="0072729D" w:rsidRDefault="00816B52">
      <w:pPr>
        <w:ind w:left="-15"/>
      </w:pPr>
      <w:r>
        <w:t>Thank you,</w:t>
      </w:r>
    </w:p>
    <w:p w14:paraId="5FC1FECE" w14:textId="77777777" w:rsidR="0072729D" w:rsidRDefault="00816B52">
      <w:pPr>
        <w:ind w:left="-15"/>
        <w:rPr>
          <w:highlight w:val="yellow"/>
        </w:rPr>
      </w:pPr>
      <w:r>
        <w:rPr>
          <w:highlight w:val="yellow"/>
        </w:rPr>
        <w:t>[Name]</w:t>
      </w:r>
    </w:p>
    <w:p w14:paraId="5FC1FECF" w14:textId="77777777" w:rsidR="0072729D" w:rsidRDefault="00816B52">
      <w:pPr>
        <w:ind w:left="-15"/>
        <w:rPr>
          <w:highlight w:val="yellow"/>
        </w:rPr>
      </w:pPr>
      <w:r>
        <w:rPr>
          <w:highlight w:val="yellow"/>
        </w:rPr>
        <w:t>[Title]</w:t>
      </w:r>
    </w:p>
    <w:p w14:paraId="5FC1FED0" w14:textId="77777777" w:rsidR="0072729D" w:rsidRDefault="00816B52">
      <w:pPr>
        <w:ind w:left="-15"/>
      </w:pPr>
      <w:r>
        <w:rPr>
          <w:highlight w:val="yellow"/>
        </w:rPr>
        <w:t>[Contractor Company Name]</w:t>
      </w:r>
    </w:p>
    <w:p w14:paraId="5FC1FED1" w14:textId="77777777" w:rsidR="0072729D" w:rsidRDefault="0072729D">
      <w:pPr>
        <w:ind w:left="-15"/>
      </w:pPr>
    </w:p>
    <w:sectPr w:rsidR="0072729D">
      <w:headerReference w:type="default" r:id="rId13"/>
      <w:headerReference w:type="first" r:id="rId14"/>
      <w:pgSz w:w="12240" w:h="15840"/>
      <w:pgMar w:top="1800" w:right="1440" w:bottom="1440" w:left="1440" w:header="288" w:footer="288" w:gutter="0"/>
      <w:pgNumType w:start="1"/>
      <w:cols w:space="720" w:equalWidth="0">
        <w:col w:w="9360"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3C4D6" w14:textId="77777777" w:rsidR="00357553" w:rsidRDefault="00357553">
      <w:pPr>
        <w:spacing w:line="240" w:lineRule="auto"/>
      </w:pPr>
      <w:r>
        <w:separator/>
      </w:r>
    </w:p>
  </w:endnote>
  <w:endnote w:type="continuationSeparator" w:id="0">
    <w:p w14:paraId="13E5DAD6" w14:textId="77777777" w:rsidR="00357553" w:rsidRDefault="003575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embedRegular r:id="rId1" w:fontKey="{C25B1BF4-6634-41D7-900E-3FE0B1AA5557}"/>
    <w:embedBold r:id="rId2" w:fontKey="{292F12CA-A60C-47A2-B01E-B123BF1F7A53}"/>
    <w:embedItalic r:id="rId3" w:fontKey="{3746157D-C18C-495F-AA17-D3B9383E98A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B87371F4-5211-4B26-809B-D563BDB536CE}"/>
  </w:font>
  <w:font w:name="Cambria">
    <w:panose1 w:val="02040503050406030204"/>
    <w:charset w:val="00"/>
    <w:family w:val="roman"/>
    <w:pitch w:val="variable"/>
    <w:sig w:usb0="E00006FF" w:usb1="420024FF" w:usb2="02000000" w:usb3="00000000" w:csb0="0000019F" w:csb1="00000000"/>
    <w:embedRegular r:id="rId5" w:fontKey="{38D2F110-81D5-4DE7-A48B-FA28FCDE3BF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415A9" w14:textId="77777777" w:rsidR="00357553" w:rsidRDefault="00357553">
      <w:pPr>
        <w:spacing w:line="240" w:lineRule="auto"/>
      </w:pPr>
      <w:r>
        <w:separator/>
      </w:r>
    </w:p>
  </w:footnote>
  <w:footnote w:type="continuationSeparator" w:id="0">
    <w:p w14:paraId="46DA8FBE" w14:textId="77777777" w:rsidR="00357553" w:rsidRDefault="003575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FED3" w14:textId="608E8A1B" w:rsidR="0072729D" w:rsidRDefault="00816B52">
    <w:r>
      <w:rPr>
        <w:noProof/>
      </w:rPr>
      <w:drawing>
        <wp:anchor distT="0" distB="0" distL="0" distR="0" simplePos="0" relativeHeight="251659264" behindDoc="0" locked="0" layoutInCell="1" hidden="0" allowOverlap="1" wp14:anchorId="5FC1FEDC" wp14:editId="57550805">
          <wp:simplePos x="0" y="0"/>
          <wp:positionH relativeFrom="page">
            <wp:posOffset>914400</wp:posOffset>
          </wp:positionH>
          <wp:positionV relativeFrom="page">
            <wp:posOffset>10144125</wp:posOffset>
          </wp:positionV>
          <wp:extent cx="600075" cy="495300"/>
          <wp:effectExtent l="0" t="0" r="0" b="0"/>
          <wp:wrapSquare wrapText="bothSides" distT="0" distB="0" distL="0" distR="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t="17460"/>
                  <a:stretch>
                    <a:fillRect/>
                  </a:stretch>
                </pic:blipFill>
                <pic:spPr>
                  <a:xfrm>
                    <a:off x="0" y="0"/>
                    <a:ext cx="600075" cy="4953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FED6" w14:textId="4657F3E5" w:rsidR="0072729D" w:rsidRDefault="00816B52" w:rsidP="00816B52">
    <w:pPr>
      <w:ind w:left="-1350"/>
    </w:pPr>
    <w:r>
      <w:rPr>
        <w:noProof/>
      </w:rPr>
      <w:drawing>
        <wp:inline distT="0" distB="0" distL="0" distR="0" wp14:anchorId="4EF2BA56" wp14:editId="523FBCDC">
          <wp:extent cx="7772645" cy="1675181"/>
          <wp:effectExtent l="0" t="0" r="0" b="1270"/>
          <wp:docPr id="2026416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7647" cy="1689190"/>
                  </a:xfrm>
                  <a:prstGeom prst="rect">
                    <a:avLst/>
                  </a:prstGeom>
                  <a:noFill/>
                  <a:ln>
                    <a:noFill/>
                  </a:ln>
                </pic:spPr>
              </pic:pic>
            </a:graphicData>
          </a:graphic>
        </wp:inline>
      </w:drawing>
    </w:r>
    <w:r>
      <w:t xml:space="preserve"> </w:t>
    </w:r>
  </w:p>
  <w:p w14:paraId="5FC1FED7" w14:textId="77777777" w:rsidR="0072729D" w:rsidRDefault="007272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07F6"/>
    <w:multiLevelType w:val="multilevel"/>
    <w:tmpl w:val="1AC8D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711C1E"/>
    <w:multiLevelType w:val="hybridMultilevel"/>
    <w:tmpl w:val="E8E0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380CBC"/>
    <w:multiLevelType w:val="multilevel"/>
    <w:tmpl w:val="5B845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CE04DA"/>
    <w:multiLevelType w:val="multilevel"/>
    <w:tmpl w:val="7B0CF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8E259B"/>
    <w:multiLevelType w:val="multilevel"/>
    <w:tmpl w:val="B53C7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DC0EE2"/>
    <w:multiLevelType w:val="multilevel"/>
    <w:tmpl w:val="71CC2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856473"/>
    <w:multiLevelType w:val="multilevel"/>
    <w:tmpl w:val="B1D84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1710321">
    <w:abstractNumId w:val="2"/>
  </w:num>
  <w:num w:numId="2" w16cid:durableId="1218855008">
    <w:abstractNumId w:val="4"/>
  </w:num>
  <w:num w:numId="3" w16cid:durableId="694425284">
    <w:abstractNumId w:val="5"/>
  </w:num>
  <w:num w:numId="4" w16cid:durableId="872614894">
    <w:abstractNumId w:val="3"/>
  </w:num>
  <w:num w:numId="5" w16cid:durableId="122500205">
    <w:abstractNumId w:val="0"/>
  </w:num>
  <w:num w:numId="6" w16cid:durableId="329649563">
    <w:abstractNumId w:val="1"/>
  </w:num>
  <w:num w:numId="7" w16cid:durableId="220598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29D"/>
    <w:rsid w:val="000E4906"/>
    <w:rsid w:val="00176748"/>
    <w:rsid w:val="00357553"/>
    <w:rsid w:val="003E60C1"/>
    <w:rsid w:val="004A3E65"/>
    <w:rsid w:val="004C0ED8"/>
    <w:rsid w:val="00651662"/>
    <w:rsid w:val="0072729D"/>
    <w:rsid w:val="00795865"/>
    <w:rsid w:val="007E2B6E"/>
    <w:rsid w:val="00816B52"/>
    <w:rsid w:val="00830BB2"/>
    <w:rsid w:val="0086564F"/>
    <w:rsid w:val="009379E0"/>
    <w:rsid w:val="00941E0D"/>
    <w:rsid w:val="00CB7F70"/>
    <w:rsid w:val="00D240D6"/>
    <w:rsid w:val="00E7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FDF7"/>
  <w15:docId w15:val="{3FE6B2DA-DCE1-4958-9893-F561EF2A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color w:val="1C1C1F"/>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240" w:after="40"/>
      <w:outlineLvl w:val="2"/>
    </w:pPr>
    <w:rPr>
      <w:b/>
      <w:bCs/>
      <w:sz w:val="26"/>
      <w:szCs w:val="26"/>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E4906"/>
    <w:pPr>
      <w:tabs>
        <w:tab w:val="center" w:pos="4680"/>
        <w:tab w:val="right" w:pos="9360"/>
      </w:tabs>
      <w:spacing w:line="240" w:lineRule="auto"/>
    </w:pPr>
  </w:style>
  <w:style w:type="character" w:customStyle="1" w:styleId="HeaderChar">
    <w:name w:val="Header Char"/>
    <w:basedOn w:val="DefaultParagraphFont"/>
    <w:link w:val="Header"/>
    <w:uiPriority w:val="99"/>
    <w:rsid w:val="000E4906"/>
  </w:style>
  <w:style w:type="paragraph" w:styleId="Footer">
    <w:name w:val="footer"/>
    <w:basedOn w:val="Normal"/>
    <w:link w:val="FooterChar"/>
    <w:uiPriority w:val="99"/>
    <w:unhideWhenUsed/>
    <w:rsid w:val="000E4906"/>
    <w:pPr>
      <w:tabs>
        <w:tab w:val="center" w:pos="4680"/>
        <w:tab w:val="right" w:pos="9360"/>
      </w:tabs>
      <w:spacing w:line="240" w:lineRule="auto"/>
    </w:pPr>
  </w:style>
  <w:style w:type="character" w:customStyle="1" w:styleId="FooterChar">
    <w:name w:val="Footer Char"/>
    <w:basedOn w:val="DefaultParagraphFont"/>
    <w:link w:val="Footer"/>
    <w:uiPriority w:val="99"/>
    <w:rsid w:val="000E4906"/>
  </w:style>
  <w:style w:type="paragraph" w:styleId="ListParagraph">
    <w:name w:val="List Paragraph"/>
    <w:basedOn w:val="Normal"/>
    <w:uiPriority w:val="34"/>
    <w:qFormat/>
    <w:rsid w:val="000E4906"/>
    <w:pPr>
      <w:ind w:left="720"/>
      <w:contextualSpacing/>
    </w:pPr>
  </w:style>
  <w:style w:type="paragraph" w:styleId="CommentSubject">
    <w:name w:val="annotation subject"/>
    <w:basedOn w:val="CommentText"/>
    <w:next w:val="CommentText"/>
    <w:link w:val="CommentSubjectChar"/>
    <w:uiPriority w:val="99"/>
    <w:semiHidden/>
    <w:unhideWhenUsed/>
    <w:rsid w:val="00D240D6"/>
    <w:rPr>
      <w:b/>
      <w:bCs/>
    </w:rPr>
  </w:style>
  <w:style w:type="character" w:customStyle="1" w:styleId="CommentSubjectChar">
    <w:name w:val="Comment Subject Char"/>
    <w:basedOn w:val="CommentTextChar"/>
    <w:link w:val="CommentSubject"/>
    <w:uiPriority w:val="99"/>
    <w:semiHidden/>
    <w:rsid w:val="00D240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449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yserda.ny.gov/ampu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yserda.ny.gov/ampup" TargetMode="External"/><Relationship Id="rId12" Type="http://schemas.openxmlformats.org/officeDocument/2006/relationships/hyperlink" Target="https://www.nyserda.ny.gov/ampu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yserda.ny.gov/ampu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yserda.ny.gov/ampup" TargetMode="External"/><Relationship Id="rId4" Type="http://schemas.openxmlformats.org/officeDocument/2006/relationships/webSettings" Target="webSettings.xml"/><Relationship Id="rId9" Type="http://schemas.openxmlformats.org/officeDocument/2006/relationships/hyperlink" Target="https://www.nyserda.ny.gov/ampup"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1582</Words>
  <Characters>9019</Characters>
  <Application>Microsoft Office Word</Application>
  <DocSecurity>0</DocSecurity>
  <Lines>75</Lines>
  <Paragraphs>21</Paragraphs>
  <ScaleCrop>false</ScaleCrop>
  <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Mantha, Ann R (NYSERDA)</cp:lastModifiedBy>
  <cp:revision>17</cp:revision>
  <dcterms:created xsi:type="dcterms:W3CDTF">2026-07-14T13:53:00Z</dcterms:created>
  <dcterms:modified xsi:type="dcterms:W3CDTF">2026-07-14T17:03:00Z</dcterms:modified>
</cp:coreProperties>
</file>