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82B7" w14:textId="6A366430" w:rsidR="00B0770C" w:rsidRPr="00B0770C" w:rsidRDefault="00B0770C" w:rsidP="00B0770C">
      <w:pPr>
        <w:tabs>
          <w:tab w:val="num" w:pos="720"/>
        </w:tabs>
        <w:ind w:left="1267" w:hanging="360"/>
        <w:jc w:val="center"/>
        <w:rPr>
          <w:b/>
          <w:bCs/>
          <w:sz w:val="36"/>
          <w:szCs w:val="36"/>
        </w:rPr>
      </w:pPr>
      <w:r w:rsidRPr="00B0770C">
        <w:rPr>
          <w:b/>
          <w:bCs/>
          <w:sz w:val="36"/>
          <w:szCs w:val="36"/>
        </w:rPr>
        <w:t>GJGNY Advisory Council Meeting</w:t>
      </w:r>
    </w:p>
    <w:p w14:paraId="43AE6845" w14:textId="6D78B02E" w:rsidR="00B0770C" w:rsidRDefault="00B0770C" w:rsidP="00B0770C">
      <w:pPr>
        <w:tabs>
          <w:tab w:val="num" w:pos="720"/>
        </w:tabs>
        <w:ind w:left="1267" w:hanging="360"/>
        <w:jc w:val="center"/>
      </w:pPr>
      <w:r w:rsidRPr="00B0770C">
        <w:rPr>
          <w:b/>
          <w:bCs/>
          <w:sz w:val="36"/>
          <w:szCs w:val="36"/>
        </w:rPr>
        <w:t>September 16, 2019</w:t>
      </w:r>
    </w:p>
    <w:p w14:paraId="4A0BBC43" w14:textId="3F423161" w:rsidR="00B0770C" w:rsidRDefault="00B0770C" w:rsidP="00B0770C">
      <w:pPr>
        <w:tabs>
          <w:tab w:val="num" w:pos="720"/>
        </w:tabs>
        <w:ind w:left="1267" w:hanging="360"/>
      </w:pPr>
    </w:p>
    <w:p w14:paraId="696D2450" w14:textId="77777777" w:rsidR="00B0770C" w:rsidRDefault="00B0770C" w:rsidP="00B0770C">
      <w:pPr>
        <w:tabs>
          <w:tab w:val="num" w:pos="720"/>
        </w:tabs>
        <w:ind w:left="1267" w:hanging="360"/>
      </w:pPr>
    </w:p>
    <w:p w14:paraId="435F7706" w14:textId="77777777" w:rsidR="00B0770C" w:rsidRPr="00B0770C" w:rsidRDefault="00B0770C" w:rsidP="00B0770C">
      <w:pPr>
        <w:ind w:left="907"/>
        <w:rPr>
          <w:sz w:val="32"/>
          <w:szCs w:val="32"/>
        </w:rPr>
      </w:pPr>
    </w:p>
    <w:p w14:paraId="239AFDA5" w14:textId="77777777" w:rsidR="00B0770C" w:rsidRPr="00B0770C" w:rsidRDefault="00B0770C" w:rsidP="00B0770C">
      <w:pPr>
        <w:ind w:left="907"/>
        <w:rPr>
          <w:sz w:val="32"/>
          <w:szCs w:val="32"/>
        </w:rPr>
      </w:pPr>
    </w:p>
    <w:p w14:paraId="2DF4EF29" w14:textId="77777777" w:rsidR="00B0770C" w:rsidRPr="00B0770C" w:rsidRDefault="00B0770C" w:rsidP="00B0770C">
      <w:pPr>
        <w:ind w:left="907"/>
        <w:rPr>
          <w:sz w:val="32"/>
          <w:szCs w:val="32"/>
        </w:rPr>
      </w:pPr>
    </w:p>
    <w:p w14:paraId="759436AA" w14:textId="0C016E66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Welcome, Opening Remarks</w:t>
      </w:r>
    </w:p>
    <w:p w14:paraId="39CBCB83" w14:textId="4B05D511" w:rsidR="00B0770C" w:rsidRPr="00B0770C" w:rsidRDefault="00B0770C" w:rsidP="00B0770C">
      <w:pPr>
        <w:ind w:left="1267"/>
        <w:rPr>
          <w:sz w:val="32"/>
          <w:szCs w:val="32"/>
        </w:rPr>
      </w:pPr>
    </w:p>
    <w:p w14:paraId="52020C7F" w14:textId="5A4B2E5D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10 Year program review</w:t>
      </w:r>
    </w:p>
    <w:p w14:paraId="113E9475" w14:textId="77777777" w:rsidR="00B0770C" w:rsidRPr="00B0770C" w:rsidRDefault="00B0770C" w:rsidP="00B0770C">
      <w:pPr>
        <w:ind w:left="1267"/>
        <w:rPr>
          <w:sz w:val="32"/>
          <w:szCs w:val="32"/>
        </w:rPr>
      </w:pPr>
    </w:p>
    <w:p w14:paraId="33A63DFA" w14:textId="1CF6DF1B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Update – GJGNY Financing</w:t>
      </w:r>
    </w:p>
    <w:p w14:paraId="45D9D218" w14:textId="77777777" w:rsidR="00B0770C" w:rsidRPr="00B0770C" w:rsidRDefault="00B0770C" w:rsidP="00B0770C">
      <w:pPr>
        <w:ind w:left="1267"/>
        <w:rPr>
          <w:sz w:val="32"/>
          <w:szCs w:val="32"/>
        </w:rPr>
      </w:pPr>
      <w:bookmarkStart w:id="0" w:name="_GoBack"/>
      <w:bookmarkEnd w:id="0"/>
    </w:p>
    <w:p w14:paraId="0BA4717F" w14:textId="505DC0E7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Loan Loss Reserve Initiative</w:t>
      </w:r>
    </w:p>
    <w:p w14:paraId="37BE441F" w14:textId="77777777" w:rsidR="00B0770C" w:rsidRPr="00B0770C" w:rsidRDefault="00B0770C" w:rsidP="00B0770C">
      <w:pPr>
        <w:ind w:left="1267"/>
        <w:rPr>
          <w:sz w:val="32"/>
          <w:szCs w:val="32"/>
        </w:rPr>
      </w:pPr>
    </w:p>
    <w:p w14:paraId="3EA2C82A" w14:textId="0078CE28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Update – NYSERDA residential programs</w:t>
      </w:r>
    </w:p>
    <w:p w14:paraId="358993D9" w14:textId="77777777" w:rsidR="00B0770C" w:rsidRPr="00B0770C" w:rsidRDefault="00B0770C" w:rsidP="00B0770C">
      <w:pPr>
        <w:ind w:left="1267"/>
        <w:rPr>
          <w:sz w:val="32"/>
          <w:szCs w:val="32"/>
        </w:rPr>
      </w:pPr>
    </w:p>
    <w:p w14:paraId="05E5C17D" w14:textId="79F9B1F6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Update – Outreach</w:t>
      </w:r>
    </w:p>
    <w:p w14:paraId="7B2D36A1" w14:textId="77777777" w:rsidR="00B0770C" w:rsidRPr="00B0770C" w:rsidRDefault="00B0770C" w:rsidP="00B0770C">
      <w:pPr>
        <w:ind w:left="1267"/>
        <w:rPr>
          <w:sz w:val="32"/>
          <w:szCs w:val="32"/>
        </w:rPr>
      </w:pPr>
    </w:p>
    <w:p w14:paraId="5A3C7DCC" w14:textId="5BEF5BFA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Update - Workforce Development</w:t>
      </w:r>
    </w:p>
    <w:p w14:paraId="4102AA31" w14:textId="77777777" w:rsidR="00B0770C" w:rsidRPr="00B0770C" w:rsidRDefault="00B0770C" w:rsidP="00B0770C">
      <w:pPr>
        <w:pStyle w:val="ListParagraph"/>
        <w:rPr>
          <w:sz w:val="32"/>
          <w:szCs w:val="32"/>
        </w:rPr>
      </w:pPr>
    </w:p>
    <w:p w14:paraId="5DB2ED73" w14:textId="1E47FA50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 xml:space="preserve">Review of GJGNY Loan Portfolio attributes and performance history on </w:t>
      </w:r>
      <w:proofErr w:type="spellStart"/>
      <w:r w:rsidRPr="00B0770C">
        <w:rPr>
          <w:rFonts w:ascii="Arial" w:hAnsi="Arial" w:cs="Arial"/>
          <w:color w:val="000000"/>
          <w:sz w:val="32"/>
          <w:szCs w:val="32"/>
        </w:rPr>
        <w:t>OpenNY</w:t>
      </w:r>
      <w:proofErr w:type="spellEnd"/>
    </w:p>
    <w:p w14:paraId="0D09BCE9" w14:textId="77777777" w:rsidR="00B0770C" w:rsidRPr="00B0770C" w:rsidRDefault="00B0770C" w:rsidP="00B0770C">
      <w:pPr>
        <w:pStyle w:val="ListParagraph"/>
        <w:rPr>
          <w:sz w:val="32"/>
          <w:szCs w:val="32"/>
        </w:rPr>
      </w:pPr>
    </w:p>
    <w:p w14:paraId="344C35A9" w14:textId="49A0FFD9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Update – Legislation to amend On-Bill Loan Recording</w:t>
      </w:r>
    </w:p>
    <w:p w14:paraId="25EA3682" w14:textId="77777777" w:rsidR="00B0770C" w:rsidRPr="00B0770C" w:rsidRDefault="00B0770C" w:rsidP="00B0770C">
      <w:pPr>
        <w:pStyle w:val="ListParagraph"/>
        <w:rPr>
          <w:sz w:val="32"/>
          <w:szCs w:val="32"/>
        </w:rPr>
      </w:pPr>
    </w:p>
    <w:p w14:paraId="2CD38E46" w14:textId="2539E103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hAnsi="Arial" w:cs="Arial"/>
          <w:color w:val="000000"/>
          <w:sz w:val="32"/>
          <w:szCs w:val="32"/>
        </w:rPr>
        <w:t>2019 Annual Report status</w:t>
      </w:r>
    </w:p>
    <w:p w14:paraId="372D4293" w14:textId="77777777" w:rsidR="00B0770C" w:rsidRPr="00B0770C" w:rsidRDefault="00B0770C" w:rsidP="00B0770C">
      <w:pPr>
        <w:pStyle w:val="ListParagraph"/>
        <w:rPr>
          <w:sz w:val="32"/>
          <w:szCs w:val="32"/>
        </w:rPr>
      </w:pPr>
    </w:p>
    <w:p w14:paraId="6F7F70BC" w14:textId="3A6E1976" w:rsidR="00B0770C" w:rsidRPr="00B0770C" w:rsidRDefault="00B0770C" w:rsidP="00B0770C">
      <w:pPr>
        <w:numPr>
          <w:ilvl w:val="0"/>
          <w:numId w:val="1"/>
        </w:numPr>
        <w:ind w:left="1267"/>
        <w:rPr>
          <w:sz w:val="32"/>
          <w:szCs w:val="32"/>
        </w:rPr>
      </w:pPr>
      <w:r w:rsidRPr="00B0770C">
        <w:rPr>
          <w:rFonts w:ascii="Arial" w:eastAsia="Times New Roman" w:hAnsi="Arial" w:cs="Arial"/>
          <w:color w:val="000000"/>
          <w:sz w:val="32"/>
          <w:szCs w:val="32"/>
        </w:rPr>
        <w:t>Other Business</w:t>
      </w:r>
    </w:p>
    <w:p w14:paraId="5FD6E621" w14:textId="77777777" w:rsidR="00B0770C" w:rsidRPr="00B0770C" w:rsidRDefault="00B0770C" w:rsidP="00B0770C">
      <w:pPr>
        <w:ind w:left="1267"/>
        <w:rPr>
          <w:sz w:val="32"/>
          <w:szCs w:val="32"/>
        </w:rPr>
      </w:pPr>
    </w:p>
    <w:sectPr w:rsidR="00B0770C" w:rsidRPr="00B0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113F7"/>
    <w:multiLevelType w:val="hybridMultilevel"/>
    <w:tmpl w:val="63F08E1C"/>
    <w:lvl w:ilvl="0" w:tplc="0E12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49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74E39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AC7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3CAF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1A8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D6607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C201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16A1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0C"/>
    <w:rsid w:val="006A12C8"/>
    <w:rsid w:val="00B0770C"/>
    <w:rsid w:val="00EC17E9"/>
    <w:rsid w:val="00E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D556"/>
  <w15:chartTrackingRefBased/>
  <w15:docId w15:val="{27D8BE7A-EF13-4AB0-B31A-4F49C86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Jennifer C (NYSERDA)</dc:creator>
  <cp:keywords/>
  <dc:description/>
  <cp:lastModifiedBy>McDonald, Jennifer C (NYSERDA)</cp:lastModifiedBy>
  <cp:revision>1</cp:revision>
  <dcterms:created xsi:type="dcterms:W3CDTF">2019-09-06T15:13:00Z</dcterms:created>
  <dcterms:modified xsi:type="dcterms:W3CDTF">2019-09-06T15:17:00Z</dcterms:modified>
</cp:coreProperties>
</file>