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4C9A" w14:textId="1F49175D" w:rsidR="0030725E" w:rsidRPr="00F74444" w:rsidRDefault="00B260CD">
      <w:pPr>
        <w:rPr>
          <w:b/>
          <w:bCs/>
          <w:i/>
          <w:iCs/>
          <w:sz w:val="24"/>
        </w:rPr>
      </w:pPr>
      <w:r w:rsidRPr="00F74444">
        <w:rPr>
          <w:b/>
          <w:bCs/>
          <w:i/>
          <w:iCs/>
          <w:sz w:val="24"/>
        </w:rPr>
        <w:t>MITIGATING CLIMATE DAMAGE FROM RECR</w:t>
      </w:r>
      <w:r w:rsidR="00441E2F" w:rsidRPr="00F74444">
        <w:rPr>
          <w:b/>
          <w:bCs/>
          <w:i/>
          <w:iCs/>
          <w:sz w:val="24"/>
        </w:rPr>
        <w:t>EATIONAL</w:t>
      </w:r>
      <w:r w:rsidRPr="00F74444">
        <w:rPr>
          <w:b/>
          <w:bCs/>
          <w:i/>
          <w:iCs/>
          <w:sz w:val="24"/>
        </w:rPr>
        <w:t xml:space="preserve"> CANNABI</w:t>
      </w:r>
      <w:r w:rsidR="00441E2F" w:rsidRPr="00F74444">
        <w:rPr>
          <w:b/>
          <w:bCs/>
          <w:i/>
          <w:iCs/>
          <w:sz w:val="24"/>
        </w:rPr>
        <w:t>S</w:t>
      </w:r>
      <w:r w:rsidRPr="00F74444">
        <w:rPr>
          <w:b/>
          <w:bCs/>
          <w:i/>
          <w:iCs/>
          <w:sz w:val="24"/>
        </w:rPr>
        <w:t xml:space="preserve"> CULTIVATION:</w:t>
      </w:r>
    </w:p>
    <w:p w14:paraId="5086436D" w14:textId="49D58EAE" w:rsidR="00B260CD" w:rsidRPr="00F74444" w:rsidRDefault="00B260CD">
      <w:pPr>
        <w:rPr>
          <w:b/>
          <w:bCs/>
          <w:i/>
          <w:iCs/>
          <w:sz w:val="24"/>
        </w:rPr>
      </w:pPr>
    </w:p>
    <w:p w14:paraId="7BB61FD3" w14:textId="11B92E2C" w:rsidR="00B260CD" w:rsidRPr="00F74444" w:rsidRDefault="00B260CD">
      <w:pPr>
        <w:rPr>
          <w:sz w:val="24"/>
        </w:rPr>
      </w:pPr>
      <w:r w:rsidRPr="00F74444">
        <w:rPr>
          <w:sz w:val="24"/>
        </w:rPr>
        <w:t>New York State is moving toward commercial scale recreational cannabis cultivation. Cannabis cultivation is consuming between 2% to 5% of various states</w:t>
      </w:r>
      <w:r w:rsidR="004E0A14" w:rsidRPr="00F74444">
        <w:rPr>
          <w:sz w:val="24"/>
        </w:rPr>
        <w:t>’</w:t>
      </w:r>
      <w:r w:rsidRPr="00F74444">
        <w:rPr>
          <w:sz w:val="24"/>
        </w:rPr>
        <w:t xml:space="preserve"> electric consumption. That could amount to over 1000MW in New York State.</w:t>
      </w:r>
    </w:p>
    <w:p w14:paraId="506AEF4E" w14:textId="77777777" w:rsidR="00B260CD" w:rsidRPr="00F74444" w:rsidRDefault="00B260CD">
      <w:pPr>
        <w:rPr>
          <w:sz w:val="24"/>
        </w:rPr>
      </w:pPr>
    </w:p>
    <w:p w14:paraId="75DC933C" w14:textId="5E9F33A8" w:rsidR="00ED316A" w:rsidRPr="00F74444" w:rsidRDefault="00B260CD">
      <w:pPr>
        <w:rPr>
          <w:sz w:val="24"/>
        </w:rPr>
      </w:pPr>
      <w:r w:rsidRPr="00F74444">
        <w:rPr>
          <w:sz w:val="24"/>
        </w:rPr>
        <w:t>That amount of electric consumption could cripple the New York Electric grid during periods of peak electric demand – as cannabis cultivat</w:t>
      </w:r>
      <w:r w:rsidR="00993DB5" w:rsidRPr="00F74444">
        <w:rPr>
          <w:sz w:val="24"/>
        </w:rPr>
        <w:t>ion</w:t>
      </w:r>
      <w:r w:rsidRPr="00F74444">
        <w:rPr>
          <w:sz w:val="24"/>
        </w:rPr>
        <w:t xml:space="preserve"> peak electric demand coincides with consumer peak electric demand</w:t>
      </w:r>
      <w:r w:rsidR="004E0A14" w:rsidRPr="00F74444">
        <w:rPr>
          <w:sz w:val="24"/>
        </w:rPr>
        <w:t xml:space="preserve"> during daylight hours</w:t>
      </w:r>
      <w:r w:rsidR="00ED316A" w:rsidRPr="00F74444">
        <w:rPr>
          <w:sz w:val="24"/>
        </w:rPr>
        <w:t>.</w:t>
      </w:r>
    </w:p>
    <w:p w14:paraId="467A170E" w14:textId="77777777" w:rsidR="00ED316A" w:rsidRPr="00F74444" w:rsidRDefault="00ED316A">
      <w:pPr>
        <w:rPr>
          <w:sz w:val="24"/>
        </w:rPr>
      </w:pPr>
    </w:p>
    <w:p w14:paraId="20CF859A" w14:textId="75A7C7D6" w:rsidR="00B260CD" w:rsidRPr="00F74444" w:rsidRDefault="00ED316A">
      <w:pPr>
        <w:rPr>
          <w:sz w:val="24"/>
        </w:rPr>
      </w:pPr>
      <w:r w:rsidRPr="00F74444">
        <w:rPr>
          <w:sz w:val="24"/>
        </w:rPr>
        <w:t xml:space="preserve">Cannabis facilities with their own </w:t>
      </w:r>
      <w:r w:rsidRPr="00F74444">
        <w:rPr>
          <w:b/>
          <w:bCs/>
          <w:i/>
          <w:iCs/>
          <w:sz w:val="24"/>
        </w:rPr>
        <w:t>off-grid</w:t>
      </w:r>
      <w:r w:rsidRPr="00F74444">
        <w:rPr>
          <w:sz w:val="24"/>
        </w:rPr>
        <w:t xml:space="preserve"> natural gas fueled electric generation </w:t>
      </w:r>
      <w:r w:rsidR="00993DB5" w:rsidRPr="00F74444">
        <w:rPr>
          <w:sz w:val="24"/>
        </w:rPr>
        <w:t>w</w:t>
      </w:r>
      <w:r w:rsidRPr="00F74444">
        <w:rPr>
          <w:sz w:val="24"/>
        </w:rPr>
        <w:t>ould solve the stress on the electric grid but would contribute to Greenhouse Gas production.</w:t>
      </w:r>
      <w:r w:rsidR="00B260CD" w:rsidRPr="00F74444">
        <w:rPr>
          <w:sz w:val="24"/>
        </w:rPr>
        <w:t xml:space="preserve"> </w:t>
      </w:r>
    </w:p>
    <w:p w14:paraId="30986C64" w14:textId="62830B7F" w:rsidR="00ED316A" w:rsidRPr="00F74444" w:rsidRDefault="00ED316A">
      <w:pPr>
        <w:rPr>
          <w:sz w:val="24"/>
        </w:rPr>
      </w:pPr>
    </w:p>
    <w:p w14:paraId="585CF8CD" w14:textId="5CC4678E" w:rsidR="00ED316A" w:rsidRPr="00F74444" w:rsidRDefault="00ED316A">
      <w:pPr>
        <w:rPr>
          <w:sz w:val="24"/>
        </w:rPr>
      </w:pPr>
      <w:r w:rsidRPr="00F74444">
        <w:rPr>
          <w:sz w:val="24"/>
        </w:rPr>
        <w:t xml:space="preserve">The </w:t>
      </w:r>
      <w:r w:rsidR="00993DB5" w:rsidRPr="00F74444">
        <w:rPr>
          <w:sz w:val="24"/>
        </w:rPr>
        <w:t>solution</w:t>
      </w:r>
      <w:r w:rsidRPr="00F74444">
        <w:rPr>
          <w:sz w:val="24"/>
        </w:rPr>
        <w:t xml:space="preserve"> is to </w:t>
      </w:r>
      <w:r w:rsidR="00993DB5" w:rsidRPr="00F74444">
        <w:rPr>
          <w:sz w:val="24"/>
        </w:rPr>
        <w:t>mandate</w:t>
      </w:r>
      <w:r w:rsidRPr="00F74444">
        <w:rPr>
          <w:sz w:val="24"/>
        </w:rPr>
        <w:t xml:space="preserve"> that all new </w:t>
      </w:r>
      <w:r w:rsidR="00993DB5" w:rsidRPr="00F74444">
        <w:rPr>
          <w:sz w:val="24"/>
        </w:rPr>
        <w:t>future</w:t>
      </w:r>
      <w:r w:rsidRPr="00F74444">
        <w:rPr>
          <w:sz w:val="24"/>
        </w:rPr>
        <w:t xml:space="preserve"> recreational cannabis </w:t>
      </w:r>
      <w:r w:rsidR="00993DB5" w:rsidRPr="00F74444">
        <w:rPr>
          <w:sz w:val="24"/>
        </w:rPr>
        <w:t>cultivation in New York State</w:t>
      </w:r>
      <w:r w:rsidRPr="00F74444">
        <w:rPr>
          <w:sz w:val="24"/>
        </w:rPr>
        <w:t xml:space="preserve"> be grown in Greenhouses, with their own </w:t>
      </w:r>
      <w:r w:rsidRPr="00F74444">
        <w:rPr>
          <w:b/>
          <w:bCs/>
          <w:i/>
          <w:iCs/>
          <w:sz w:val="24"/>
        </w:rPr>
        <w:t>off-grid</w:t>
      </w:r>
      <w:r w:rsidRPr="00F74444">
        <w:rPr>
          <w:sz w:val="24"/>
        </w:rPr>
        <w:t xml:space="preserve"> electric </w:t>
      </w:r>
      <w:r w:rsidR="00664484" w:rsidRPr="00F74444">
        <w:rPr>
          <w:sz w:val="24"/>
        </w:rPr>
        <w:t>generation</w:t>
      </w:r>
      <w:r w:rsidRPr="00F74444">
        <w:rPr>
          <w:sz w:val="24"/>
        </w:rPr>
        <w:t>, where the Carbon Dioxide f</w:t>
      </w:r>
      <w:r w:rsidR="004E0A14" w:rsidRPr="00F74444">
        <w:rPr>
          <w:sz w:val="24"/>
        </w:rPr>
        <w:t>rom</w:t>
      </w:r>
      <w:r w:rsidRPr="00F74444">
        <w:rPr>
          <w:sz w:val="24"/>
        </w:rPr>
        <w:t xml:space="preserve"> the power plant’s exhaust is captured and the Carbon Dioxide is introduced into the Greenhouse, where the CO</w:t>
      </w:r>
      <w:r w:rsidRPr="00F74444">
        <w:rPr>
          <w:sz w:val="24"/>
          <w:vertAlign w:val="subscript"/>
        </w:rPr>
        <w:t>2</w:t>
      </w:r>
      <w:r w:rsidRPr="00F74444">
        <w:rPr>
          <w:sz w:val="24"/>
        </w:rPr>
        <w:t xml:space="preserve"> is entirely “sequestered” in the cannabis plants themselves.</w:t>
      </w:r>
    </w:p>
    <w:p w14:paraId="6A49A136" w14:textId="25BA8EE7" w:rsidR="00ED316A" w:rsidRPr="00F74444" w:rsidRDefault="00ED316A">
      <w:pPr>
        <w:rPr>
          <w:sz w:val="24"/>
        </w:rPr>
      </w:pPr>
    </w:p>
    <w:p w14:paraId="0108F82F" w14:textId="40395D4D" w:rsidR="00ED316A" w:rsidRPr="00F74444" w:rsidRDefault="00ED316A">
      <w:pPr>
        <w:rPr>
          <w:sz w:val="24"/>
        </w:rPr>
      </w:pPr>
      <w:r w:rsidRPr="00F74444">
        <w:rPr>
          <w:sz w:val="24"/>
        </w:rPr>
        <w:t xml:space="preserve">A 50-acre state of the art Cannabis Greenhouse facility will, not only conserve massive amounts of water, eliminate the need for pesticides, but will </w:t>
      </w:r>
      <w:r w:rsidR="00664484" w:rsidRPr="00F74444">
        <w:rPr>
          <w:sz w:val="24"/>
        </w:rPr>
        <w:t>use</w:t>
      </w:r>
      <w:r w:rsidRPr="00F74444">
        <w:rPr>
          <w:sz w:val="24"/>
        </w:rPr>
        <w:t xml:space="preserve"> 50MW of gas fueled power generation where 100% of the CO</w:t>
      </w:r>
      <w:r w:rsidRPr="00F74444">
        <w:rPr>
          <w:sz w:val="24"/>
          <w:vertAlign w:val="subscript"/>
        </w:rPr>
        <w:t xml:space="preserve">2 </w:t>
      </w:r>
      <w:r w:rsidR="00A57B0E" w:rsidRPr="00F74444">
        <w:rPr>
          <w:sz w:val="24"/>
        </w:rPr>
        <w:t xml:space="preserve">generated from the </w:t>
      </w:r>
      <w:r w:rsidR="00A57B0E" w:rsidRPr="00F74444">
        <w:rPr>
          <w:b/>
          <w:bCs/>
          <w:i/>
          <w:iCs/>
          <w:sz w:val="24"/>
        </w:rPr>
        <w:t>off-grid</w:t>
      </w:r>
      <w:r w:rsidR="00A57B0E" w:rsidRPr="00F74444">
        <w:rPr>
          <w:sz w:val="24"/>
        </w:rPr>
        <w:t xml:space="preserve"> power plant will be utilized as a super fertilizer and be sequestered in the plants.</w:t>
      </w:r>
    </w:p>
    <w:p w14:paraId="788996C9" w14:textId="516AA1F1" w:rsidR="00A57B0E" w:rsidRPr="00F74444" w:rsidRDefault="00A57B0E">
      <w:pPr>
        <w:rPr>
          <w:sz w:val="24"/>
        </w:rPr>
      </w:pPr>
    </w:p>
    <w:p w14:paraId="02D37D63" w14:textId="43F74E5B" w:rsidR="00A57B0E" w:rsidRPr="00F74444" w:rsidRDefault="00A57B0E">
      <w:pPr>
        <w:rPr>
          <w:sz w:val="24"/>
        </w:rPr>
      </w:pPr>
      <w:r w:rsidRPr="00F74444">
        <w:rPr>
          <w:sz w:val="24"/>
        </w:rPr>
        <w:t>This will allow for:</w:t>
      </w:r>
    </w:p>
    <w:p w14:paraId="0185DE11" w14:textId="38A4194F" w:rsidR="00A57B0E" w:rsidRPr="00F74444" w:rsidRDefault="00A57B0E" w:rsidP="00A57B0E">
      <w:pPr>
        <w:pStyle w:val="ListParagraph"/>
        <w:numPr>
          <w:ilvl w:val="0"/>
          <w:numId w:val="1"/>
        </w:numPr>
        <w:rPr>
          <w:sz w:val="24"/>
        </w:rPr>
      </w:pPr>
      <w:r w:rsidRPr="00F74444">
        <w:rPr>
          <w:sz w:val="24"/>
        </w:rPr>
        <w:t>New York to become the leading grower of pesticide</w:t>
      </w:r>
      <w:r w:rsidR="00664484" w:rsidRPr="00F74444">
        <w:rPr>
          <w:sz w:val="24"/>
        </w:rPr>
        <w:t>-</w:t>
      </w:r>
      <w:r w:rsidRPr="00F74444">
        <w:rPr>
          <w:sz w:val="24"/>
        </w:rPr>
        <w:t>free Cannabis in the US</w:t>
      </w:r>
    </w:p>
    <w:p w14:paraId="105E72CA" w14:textId="557F14EF" w:rsidR="00A57B0E" w:rsidRPr="00F74444" w:rsidRDefault="00A57B0E" w:rsidP="00A57B0E">
      <w:pPr>
        <w:pStyle w:val="ListParagraph"/>
        <w:numPr>
          <w:ilvl w:val="0"/>
          <w:numId w:val="1"/>
        </w:numPr>
        <w:rPr>
          <w:sz w:val="24"/>
        </w:rPr>
      </w:pPr>
      <w:r w:rsidRPr="00F74444">
        <w:rPr>
          <w:sz w:val="24"/>
        </w:rPr>
        <w:t>This Cannabis growth would have no effect on the New York Electric Grid</w:t>
      </w:r>
    </w:p>
    <w:p w14:paraId="02A0AD4C" w14:textId="07530226" w:rsidR="00A57B0E" w:rsidRPr="00F74444" w:rsidRDefault="00A57B0E" w:rsidP="00A57B0E">
      <w:pPr>
        <w:pStyle w:val="ListParagraph"/>
        <w:numPr>
          <w:ilvl w:val="0"/>
          <w:numId w:val="1"/>
        </w:numPr>
        <w:rPr>
          <w:sz w:val="24"/>
        </w:rPr>
      </w:pPr>
      <w:r w:rsidRPr="00F74444">
        <w:rPr>
          <w:sz w:val="24"/>
        </w:rPr>
        <w:t>Produce no Carbon Dioxide as 100% of the CO</w:t>
      </w:r>
      <w:r w:rsidRPr="00F74444">
        <w:rPr>
          <w:sz w:val="24"/>
          <w:vertAlign w:val="subscript"/>
        </w:rPr>
        <w:t>2</w:t>
      </w:r>
      <w:r w:rsidRPr="00F74444">
        <w:rPr>
          <w:sz w:val="24"/>
        </w:rPr>
        <w:t xml:space="preserve"> will be captured and permanently sequestered</w:t>
      </w:r>
    </w:p>
    <w:p w14:paraId="16861FCF" w14:textId="564FD76F" w:rsidR="00A57B0E" w:rsidRPr="00F74444" w:rsidRDefault="00A57B0E" w:rsidP="00A57B0E">
      <w:pPr>
        <w:rPr>
          <w:sz w:val="24"/>
        </w:rPr>
      </w:pPr>
    </w:p>
    <w:p w14:paraId="500890A5" w14:textId="1D2BEA41" w:rsidR="00A57B0E" w:rsidRPr="00F74444" w:rsidRDefault="00A57B0E" w:rsidP="00A57B0E">
      <w:pPr>
        <w:rPr>
          <w:b/>
          <w:bCs/>
          <w:i/>
          <w:iCs/>
          <w:sz w:val="24"/>
        </w:rPr>
      </w:pPr>
      <w:r w:rsidRPr="00F74444">
        <w:rPr>
          <w:b/>
          <w:bCs/>
          <w:i/>
          <w:iCs/>
          <w:sz w:val="24"/>
        </w:rPr>
        <w:t>CONCLUSION:</w:t>
      </w:r>
    </w:p>
    <w:p w14:paraId="38C6708B" w14:textId="2FD84F6D" w:rsidR="00A57B0E" w:rsidRPr="00F74444" w:rsidRDefault="00A57B0E" w:rsidP="00A57B0E">
      <w:pPr>
        <w:rPr>
          <w:sz w:val="24"/>
        </w:rPr>
      </w:pPr>
    </w:p>
    <w:p w14:paraId="186BD4A7" w14:textId="6169A91E" w:rsidR="00A57B0E" w:rsidRPr="00F74444" w:rsidRDefault="00A57B0E" w:rsidP="00A57B0E">
      <w:pPr>
        <w:rPr>
          <w:sz w:val="24"/>
        </w:rPr>
      </w:pPr>
      <w:r w:rsidRPr="00F74444">
        <w:rPr>
          <w:sz w:val="24"/>
        </w:rPr>
        <w:t xml:space="preserve">NYSERDA’s Climate action Plan should mandate that all new recreational Cannabis cultivation be </w:t>
      </w:r>
      <w:r w:rsidR="00F564E8" w:rsidRPr="00F74444">
        <w:rPr>
          <w:sz w:val="24"/>
        </w:rPr>
        <w:t xml:space="preserve">grown in Greenhouses that contain their own </w:t>
      </w:r>
      <w:r w:rsidR="00F564E8" w:rsidRPr="00F74444">
        <w:rPr>
          <w:b/>
          <w:bCs/>
          <w:i/>
          <w:iCs/>
          <w:sz w:val="24"/>
        </w:rPr>
        <w:t>off-grid</w:t>
      </w:r>
      <w:r w:rsidR="00F564E8" w:rsidRPr="00F74444">
        <w:rPr>
          <w:sz w:val="24"/>
        </w:rPr>
        <w:t xml:space="preserve"> natural gas Power Plants, where 100% of the Carbon Dioxide be sequester</w:t>
      </w:r>
      <w:r w:rsidR="00664484" w:rsidRPr="00F74444">
        <w:rPr>
          <w:sz w:val="24"/>
        </w:rPr>
        <w:t>ed</w:t>
      </w:r>
      <w:r w:rsidR="00F564E8" w:rsidRPr="00F74444">
        <w:rPr>
          <w:sz w:val="24"/>
        </w:rPr>
        <w:t xml:space="preserve"> in the Greenhouse. </w:t>
      </w:r>
    </w:p>
    <w:p w14:paraId="41656927" w14:textId="6A7FCF70" w:rsidR="00F564E8" w:rsidRPr="00F74444" w:rsidRDefault="00F564E8" w:rsidP="00A57B0E">
      <w:pPr>
        <w:rPr>
          <w:sz w:val="24"/>
        </w:rPr>
      </w:pPr>
    </w:p>
    <w:p w14:paraId="4445E676" w14:textId="6CCE45AE" w:rsidR="00F564E8" w:rsidRDefault="00F564E8" w:rsidP="00A57B0E">
      <w:r w:rsidRPr="00F74444">
        <w:rPr>
          <w:sz w:val="24"/>
        </w:rPr>
        <w:t xml:space="preserve">This is a standard agricultural technique used in Europe where leading agricultural technology </w:t>
      </w:r>
      <w:r w:rsidR="004E0A14" w:rsidRPr="00F74444">
        <w:rPr>
          <w:sz w:val="24"/>
        </w:rPr>
        <w:t xml:space="preserve">has been </w:t>
      </w:r>
      <w:r w:rsidRPr="00F74444">
        <w:rPr>
          <w:sz w:val="24"/>
        </w:rPr>
        <w:t xml:space="preserve">consistent with </w:t>
      </w:r>
      <w:r w:rsidR="004E0A14" w:rsidRPr="00F74444">
        <w:rPr>
          <w:sz w:val="24"/>
        </w:rPr>
        <w:t xml:space="preserve">Europe’s </w:t>
      </w:r>
      <w:r w:rsidRPr="00F74444">
        <w:rPr>
          <w:sz w:val="24"/>
        </w:rPr>
        <w:t>Green environmental and climate goals.</w:t>
      </w:r>
      <w:r>
        <w:t xml:space="preserve"> </w:t>
      </w:r>
    </w:p>
    <w:p w14:paraId="40541773" w14:textId="75147EB3" w:rsidR="00F74444" w:rsidRDefault="00F74444" w:rsidP="00A57B0E"/>
    <w:p w14:paraId="2E4D96C2" w14:textId="785FBE75" w:rsidR="00F74444" w:rsidRDefault="00F74444" w:rsidP="00A57B0E">
      <w:r>
        <w:t>Adam Victor</w:t>
      </w:r>
    </w:p>
    <w:p w14:paraId="0C1A7875" w14:textId="2028692C" w:rsidR="00F74444" w:rsidRDefault="00F74444" w:rsidP="00A57B0E">
      <w:r>
        <w:t>TransGas Development Systems, LLC</w:t>
      </w:r>
    </w:p>
    <w:p w14:paraId="49577F4C" w14:textId="5B7BEBEB" w:rsidR="00F74444" w:rsidRDefault="00F74444" w:rsidP="00A57B0E">
      <w:r>
        <w:t>630 1</w:t>
      </w:r>
      <w:r w:rsidRPr="00F74444">
        <w:rPr>
          <w:vertAlign w:val="superscript"/>
        </w:rPr>
        <w:t>st</w:t>
      </w:r>
      <w:r>
        <w:t xml:space="preserve"> Avenue #30-C</w:t>
      </w:r>
    </w:p>
    <w:p w14:paraId="3C167AC7" w14:textId="03BEA3AB" w:rsidR="00F74444" w:rsidRDefault="00F74444" w:rsidP="00A57B0E">
      <w:r>
        <w:t>New York, NY 10016</w:t>
      </w:r>
    </w:p>
    <w:p w14:paraId="43997B17" w14:textId="083D95FB" w:rsidR="00F74444" w:rsidRDefault="00F74444" w:rsidP="00A57B0E">
      <w:r>
        <w:t>(917) 816-3700</w:t>
      </w:r>
    </w:p>
    <w:p w14:paraId="13D70A72" w14:textId="3B019FB4" w:rsidR="00F74444" w:rsidRPr="00A57B0E" w:rsidRDefault="00F74444" w:rsidP="00A57B0E">
      <w:r>
        <w:t>adam@tgds.com</w:t>
      </w:r>
    </w:p>
    <w:sectPr w:rsidR="00F74444" w:rsidRPr="00A57B0E" w:rsidSect="00F74444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7B35"/>
    <w:multiLevelType w:val="hybridMultilevel"/>
    <w:tmpl w:val="F470042C"/>
    <w:lvl w:ilvl="0" w:tplc="1A1C0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83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CD"/>
    <w:rsid w:val="0030725E"/>
    <w:rsid w:val="00352CED"/>
    <w:rsid w:val="00441E2F"/>
    <w:rsid w:val="004441C9"/>
    <w:rsid w:val="004E0A14"/>
    <w:rsid w:val="005640CE"/>
    <w:rsid w:val="00586362"/>
    <w:rsid w:val="0065704D"/>
    <w:rsid w:val="00664484"/>
    <w:rsid w:val="00680875"/>
    <w:rsid w:val="007D57B5"/>
    <w:rsid w:val="00993DB5"/>
    <w:rsid w:val="00A57B0E"/>
    <w:rsid w:val="00B260CD"/>
    <w:rsid w:val="00CC16E5"/>
    <w:rsid w:val="00ED316A"/>
    <w:rsid w:val="00F03831"/>
    <w:rsid w:val="00F564E8"/>
    <w:rsid w:val="00F74444"/>
    <w:rsid w:val="00F8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AE97A"/>
  <w15:chartTrackingRefBased/>
  <w15:docId w15:val="{832BC7DE-2EB9-1949-AA47-5BE9299D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10344CED1945B382FA409D207195" ma:contentTypeVersion="7011" ma:contentTypeDescription="Create a new document." ma:contentTypeScope="" ma:versionID="06d23d82508bfa23352f4eff30c9579b">
  <xsd:schema xmlns:xsd="http://www.w3.org/2001/XMLSchema" xmlns:xs="http://www.w3.org/2001/XMLSchema" xmlns:p="http://schemas.microsoft.com/office/2006/metadata/properties" xmlns:ns2="238dd806-a5b7-46a5-9c55-c2d3786c84e5" xmlns:ns3="3c7c107e-3287-4c30-a424-d8052e1ca5fb" targetNamespace="http://schemas.microsoft.com/office/2006/metadata/properties" ma:root="true" ma:fieldsID="cd8f44935796fd4b7b3c4bc40df35a53" ns2:_="" ns3:_="">
    <xsd:import namespace="238dd806-a5b7-46a5-9c55-c2d3786c84e5"/>
    <xsd:import namespace="3c7c107e-3287-4c30-a424-d8052e1ca5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4abca-2261-4c4d-83be-4c47f5826515}" ma:internalName="TaxCatchAll" ma:showField="CatchAllData" ma:web="238dd806-a5b7-46a5-9c55-c2d3786c8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c107e-3287-4c30-a424-d8052e1c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7c107e-3287-4c30-a424-d8052e1ca5fb">
      <Terms xmlns="http://schemas.microsoft.com/office/infopath/2007/PartnerControls"/>
    </lcf76f155ced4ddcb4097134ff3c332f>
    <TaxCatchAll xmlns="238dd806-a5b7-46a5-9c55-c2d3786c84e5" xsi:nil="true"/>
    <_dlc_DocId xmlns="238dd806-a5b7-46a5-9c55-c2d3786c84e5">NYSERDAEXT-766329901-1911</_dlc_DocId>
    <_dlc_DocIdUrl xmlns="238dd806-a5b7-46a5-9c55-c2d3786c84e5">
      <Url>https://nysemail.sharepoint.com/sites/nyserda-ext/ExternalCollaboration/CLCPA/_layouts/15/DocIdRedir.aspx?ID=NYSERDAEXT-766329901-1911</Url>
      <Description>NYSERDAEXT-766329901-1911</Description>
    </_dlc_DocIdUrl>
  </documentManagement>
</p:properties>
</file>

<file path=customXml/itemProps1.xml><?xml version="1.0" encoding="utf-8"?>
<ds:datastoreItem xmlns:ds="http://schemas.openxmlformats.org/officeDocument/2006/customXml" ds:itemID="{D81BAA9C-35C4-49C0-AFAE-E7403FCAFCB1}"/>
</file>

<file path=customXml/itemProps2.xml><?xml version="1.0" encoding="utf-8"?>
<ds:datastoreItem xmlns:ds="http://schemas.openxmlformats.org/officeDocument/2006/customXml" ds:itemID="{47D8A941-C29B-49B4-8177-9C708DEC8FEC}"/>
</file>

<file path=customXml/itemProps3.xml><?xml version="1.0" encoding="utf-8"?>
<ds:datastoreItem xmlns:ds="http://schemas.openxmlformats.org/officeDocument/2006/customXml" ds:itemID="{C9BF0C04-42B6-490B-BB78-40440890E97F}"/>
</file>

<file path=customXml/itemProps4.xml><?xml version="1.0" encoding="utf-8"?>
<ds:datastoreItem xmlns:ds="http://schemas.openxmlformats.org/officeDocument/2006/customXml" ds:itemID="{4B9675F3-4FA7-4AFF-9334-9FB78CA6EE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Victor</dc:creator>
  <cp:keywords/>
  <dc:description/>
  <cp:lastModifiedBy>Adam Victor</cp:lastModifiedBy>
  <cp:revision>2</cp:revision>
  <dcterms:created xsi:type="dcterms:W3CDTF">2022-07-01T06:05:00Z</dcterms:created>
  <dcterms:modified xsi:type="dcterms:W3CDTF">2022-07-01T06:05:00Z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0x010100189E10344CED1945B382FA409D207195</vt:lpwstr>
  </property>
  <property fmtid="{D5CDD505-2E9C-101B-9397-08002B2CF9AE}" pid="3" name="_dlc_DocIdItemGuid">
    <vt:lpwstr>b36b9c1d-0449-43dd-9091-6eed79ff742b</vt:lpwstr>
  </property>
</Properties>
</file>